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79" w:rsidRPr="00CB14B8" w:rsidRDefault="001571F3" w:rsidP="00E146D7">
      <w:pPr>
        <w:tabs>
          <w:tab w:val="left" w:pos="270"/>
          <w:tab w:val="left" w:pos="720"/>
          <w:tab w:val="left" w:pos="1170"/>
        </w:tabs>
        <w:spacing w:after="300" w:line="252" w:lineRule="auto"/>
        <w:ind w:hanging="360"/>
        <w:jc w:val="center"/>
        <w:rPr>
          <w:b/>
          <w:sz w:val="28"/>
          <w:szCs w:val="28"/>
        </w:rPr>
      </w:pPr>
      <w:r w:rsidRPr="00CB14B8">
        <w:rPr>
          <w:b/>
          <w:sz w:val="28"/>
          <w:szCs w:val="28"/>
        </w:rPr>
        <w:t>Contract Amendment Guidelines</w:t>
      </w:r>
    </w:p>
    <w:p w:rsidR="007918A1" w:rsidRPr="00994450" w:rsidRDefault="00B64BB7" w:rsidP="00B64BB7">
      <w:pPr>
        <w:tabs>
          <w:tab w:val="left" w:pos="270"/>
          <w:tab w:val="left" w:pos="720"/>
          <w:tab w:val="left" w:pos="1170"/>
        </w:tabs>
        <w:spacing w:after="180" w:line="252" w:lineRule="auto"/>
        <w:ind w:left="-360"/>
        <w:jc w:val="both"/>
      </w:pPr>
      <w:r>
        <w:t xml:space="preserve">This document provides </w:t>
      </w:r>
      <w:r w:rsidR="00A503CC" w:rsidRPr="00994450">
        <w:t>guidelines when</w:t>
      </w:r>
      <w:r>
        <w:t xml:space="preserve"> preparing a Contract Amendment. Also, attached is a SAMPLE Amendment Form with information about </w:t>
      </w:r>
      <w:r w:rsidR="004D6058">
        <w:t xml:space="preserve">filling in </w:t>
      </w:r>
      <w:r>
        <w:t>each field.</w:t>
      </w:r>
      <w:r w:rsidR="004D6058">
        <w:t xml:space="preserve"> </w:t>
      </w:r>
      <w:r>
        <w:t xml:space="preserve"> </w:t>
      </w:r>
    </w:p>
    <w:p w:rsidR="00721957" w:rsidRPr="00994450" w:rsidRDefault="005E6A3C" w:rsidP="00647030">
      <w:pPr>
        <w:tabs>
          <w:tab w:val="left" w:pos="270"/>
          <w:tab w:val="left" w:pos="720"/>
          <w:tab w:val="left" w:pos="1170"/>
        </w:tabs>
        <w:spacing w:after="180" w:line="252" w:lineRule="auto"/>
        <w:ind w:hanging="360"/>
        <w:jc w:val="both"/>
      </w:pPr>
      <w:r>
        <w:rPr>
          <w:b/>
        </w:rPr>
        <w:t>1</w:t>
      </w:r>
      <w:r w:rsidR="00721957" w:rsidRPr="00994450">
        <w:rPr>
          <w:b/>
        </w:rPr>
        <w:t xml:space="preserve">. </w:t>
      </w:r>
      <w:r w:rsidR="00353A1F">
        <w:rPr>
          <w:b/>
        </w:rPr>
        <w:tab/>
      </w:r>
      <w:r w:rsidR="00721957" w:rsidRPr="00994450">
        <w:rPr>
          <w:b/>
        </w:rPr>
        <w:t>Renew Contracts Timely:</w:t>
      </w:r>
      <w:r w:rsidR="00721957" w:rsidRPr="00994450">
        <w:t xml:space="preserve"> If a contract has renewal options, the contract </w:t>
      </w:r>
      <w:r w:rsidR="006B621D">
        <w:t>should</w:t>
      </w:r>
      <w:r w:rsidR="00721957" w:rsidRPr="00994450">
        <w:t xml:space="preserve"> be renewed </w:t>
      </w:r>
      <w:r w:rsidR="006B621D" w:rsidRPr="00994450">
        <w:t>prior to the cu</w:t>
      </w:r>
      <w:r w:rsidR="006B621D">
        <w:t>rrent contract expiration date</w:t>
      </w:r>
      <w:r w:rsidR="00721957" w:rsidRPr="00994450">
        <w:t xml:space="preserve">. Please review Purchasing’s “Contract Renewal Policy” on the “Purchasing Forms” website. </w:t>
      </w:r>
      <w:r w:rsidR="004807E5">
        <w:t xml:space="preserve">It is the best </w:t>
      </w:r>
      <w:r w:rsidR="006B621D">
        <w:t>practice</w:t>
      </w:r>
      <w:r w:rsidR="004807E5">
        <w:t xml:space="preserve"> to renew timely. </w:t>
      </w:r>
    </w:p>
    <w:p w:rsidR="005E6A3C" w:rsidRDefault="00353A1F" w:rsidP="00647030">
      <w:pPr>
        <w:tabs>
          <w:tab w:val="left" w:pos="270"/>
          <w:tab w:val="left" w:pos="720"/>
          <w:tab w:val="left" w:pos="1170"/>
        </w:tabs>
        <w:spacing w:after="180" w:line="252" w:lineRule="auto"/>
        <w:ind w:hanging="360"/>
        <w:jc w:val="both"/>
      </w:pPr>
      <w:r>
        <w:tab/>
      </w:r>
      <w:r w:rsidR="00721957" w:rsidRPr="00994450">
        <w:t xml:space="preserve">For renewals </w:t>
      </w:r>
      <w:r w:rsidR="00D408A4" w:rsidRPr="00994450">
        <w:t>that are processed after the contract expires,</w:t>
      </w:r>
      <w:r w:rsidR="00721957" w:rsidRPr="00994450">
        <w:t xml:space="preserve"> there is a 30 day grace period for renewing contracts. Contracts renewed between 31-90 days past the contract end date must have written justification and </w:t>
      </w:r>
      <w:r w:rsidR="00FE6D02" w:rsidRPr="00994450">
        <w:t xml:space="preserve">have a memo </w:t>
      </w:r>
      <w:r w:rsidR="00721957" w:rsidRPr="00994450">
        <w:t xml:space="preserve">signed by a Director. Contracts that are not renewed within 90 days will lose their renewal options, and a new procurement must be completed for future purchases.  </w:t>
      </w:r>
    </w:p>
    <w:p w:rsidR="003E163D" w:rsidRDefault="005E6A3C" w:rsidP="00647030">
      <w:pPr>
        <w:tabs>
          <w:tab w:val="left" w:pos="270"/>
          <w:tab w:val="left" w:pos="720"/>
          <w:tab w:val="left" w:pos="1170"/>
        </w:tabs>
        <w:spacing w:after="180" w:line="252" w:lineRule="auto"/>
        <w:ind w:hanging="360"/>
        <w:jc w:val="both"/>
        <w:rPr>
          <w:rFonts w:ascii="Times New Roman" w:eastAsia="Times New Roman" w:hAnsi="Times New Roman" w:cs="Times New Roman"/>
          <w:b/>
          <w:sz w:val="20"/>
          <w:szCs w:val="20"/>
        </w:rPr>
      </w:pPr>
      <w:r>
        <w:rPr>
          <w:b/>
        </w:rPr>
        <w:t>2</w:t>
      </w:r>
      <w:r w:rsidRPr="005E6A3C">
        <w:rPr>
          <w:b/>
        </w:rPr>
        <w:t xml:space="preserve">. </w:t>
      </w:r>
      <w:r w:rsidR="00353A1F">
        <w:rPr>
          <w:b/>
        </w:rPr>
        <w:tab/>
      </w:r>
      <w:r w:rsidRPr="005E6A3C">
        <w:rPr>
          <w:b/>
        </w:rPr>
        <w:t>Renewal Options:</w:t>
      </w:r>
      <w:r>
        <w:t xml:space="preserve"> </w:t>
      </w:r>
      <w:r w:rsidRPr="005E6A3C">
        <w:t>On existing contracts, please renew the contract for all remaining renewal options, or send a Memo to State Purchasing explaining why the contract should be renewed for a shorter period</w:t>
      </w:r>
      <w:r w:rsidR="003E163D">
        <w:t>.</w:t>
      </w:r>
      <w:r w:rsidRPr="005E6A3C">
        <w:rPr>
          <w:rFonts w:ascii="Times New Roman" w:eastAsia="Times New Roman" w:hAnsi="Times New Roman" w:cs="Times New Roman"/>
          <w:b/>
          <w:sz w:val="20"/>
          <w:szCs w:val="20"/>
        </w:rPr>
        <w:t xml:space="preserve"> </w:t>
      </w:r>
    </w:p>
    <w:p w:rsidR="00F76E41" w:rsidRDefault="003E163D" w:rsidP="00647030">
      <w:pPr>
        <w:tabs>
          <w:tab w:val="left" w:pos="270"/>
          <w:tab w:val="left" w:pos="720"/>
          <w:tab w:val="left" w:pos="1170"/>
        </w:tabs>
        <w:spacing w:after="180" w:line="252" w:lineRule="auto"/>
        <w:ind w:hanging="360"/>
        <w:jc w:val="both"/>
      </w:pPr>
      <w:r>
        <w:rPr>
          <w:rFonts w:ascii="Times New Roman" w:eastAsia="Times New Roman" w:hAnsi="Times New Roman" w:cs="Times New Roman"/>
          <w:b/>
          <w:sz w:val="20"/>
          <w:szCs w:val="20"/>
        </w:rPr>
        <w:tab/>
      </w:r>
      <w:r w:rsidR="005E6A3C" w:rsidRPr="005E6A3C">
        <w:rPr>
          <w:b/>
        </w:rPr>
        <w:t xml:space="preserve">The original contract governs how many years the contract can be renewed. </w:t>
      </w:r>
      <w:r w:rsidR="00173674">
        <w:t xml:space="preserve">Generally, the </w:t>
      </w:r>
      <w:r w:rsidR="00173674" w:rsidRPr="00173674">
        <w:rPr>
          <w:u w:val="single"/>
        </w:rPr>
        <w:t>Contract P</w:t>
      </w:r>
      <w:r w:rsidR="005E6A3C" w:rsidRPr="00173674">
        <w:rPr>
          <w:u w:val="single"/>
        </w:rPr>
        <w:t>eriod</w:t>
      </w:r>
      <w:r w:rsidR="005E6A3C" w:rsidRPr="005E6A3C">
        <w:t xml:space="preserve"> must not be renewed for longer than the time approved on the original contract. In the rare case when an agency needs an extra renewal period not allowed by the contract and has good justification for an extra renewal period, the agency </w:t>
      </w:r>
      <w:r w:rsidR="00DF4729">
        <w:t>must</w:t>
      </w:r>
      <w:r w:rsidR="00DF4729" w:rsidRPr="005E6A3C">
        <w:t xml:space="preserve"> </w:t>
      </w:r>
      <w:r w:rsidR="005E6A3C" w:rsidRPr="005E6A3C">
        <w:t xml:space="preserve">contact State Purchasing </w:t>
      </w:r>
      <w:r w:rsidR="00DF4729">
        <w:t xml:space="preserve">prior to processing an amendment </w:t>
      </w:r>
      <w:r w:rsidR="005E6A3C" w:rsidRPr="005E6A3C">
        <w:t xml:space="preserve">for approval.  </w:t>
      </w:r>
    </w:p>
    <w:p w:rsidR="003C1B55" w:rsidRDefault="00773BAE" w:rsidP="00647030">
      <w:pPr>
        <w:tabs>
          <w:tab w:val="left" w:pos="270"/>
          <w:tab w:val="left" w:pos="720"/>
          <w:tab w:val="left" w:pos="1170"/>
        </w:tabs>
        <w:spacing w:after="180" w:line="252" w:lineRule="auto"/>
        <w:ind w:hanging="360"/>
        <w:jc w:val="both"/>
      </w:pPr>
      <w:r w:rsidRPr="00773BAE">
        <w:rPr>
          <w:b/>
        </w:rPr>
        <w:t>3</w:t>
      </w:r>
      <w:r w:rsidR="003C1B55" w:rsidRPr="00773BAE">
        <w:rPr>
          <w:b/>
        </w:rPr>
        <w:t xml:space="preserve">. </w:t>
      </w:r>
      <w:r w:rsidR="003C1B55" w:rsidRPr="00773BAE">
        <w:rPr>
          <w:b/>
        </w:rPr>
        <w:tab/>
        <w:t>Contract Period – Changing the End Date:</w:t>
      </w:r>
      <w:r w:rsidR="003C1B55">
        <w:t xml:space="preserve"> </w:t>
      </w:r>
      <w:r w:rsidR="00173674">
        <w:t xml:space="preserve">If the </w:t>
      </w:r>
      <w:r w:rsidR="00173674" w:rsidRPr="00173674">
        <w:rPr>
          <w:u w:val="single"/>
        </w:rPr>
        <w:t>Contract P</w:t>
      </w:r>
      <w:r w:rsidR="006F23F3" w:rsidRPr="00173674">
        <w:rPr>
          <w:u w:val="single"/>
        </w:rPr>
        <w:t>eriod</w:t>
      </w:r>
      <w:r w:rsidR="006F23F3">
        <w:t xml:space="preserve"> is changing, </w:t>
      </w:r>
      <w:r w:rsidR="00173674">
        <w:t xml:space="preserve">the </w:t>
      </w:r>
      <w:r w:rsidR="00173674" w:rsidRPr="00173674">
        <w:rPr>
          <w:u w:val="single"/>
        </w:rPr>
        <w:t>Contract P</w:t>
      </w:r>
      <w:r w:rsidRPr="00173674">
        <w:rPr>
          <w:u w:val="single"/>
        </w:rPr>
        <w:t>eriod</w:t>
      </w:r>
      <w:r>
        <w:t xml:space="preserve"> would be changed as shown in the example below: </w:t>
      </w:r>
    </w:p>
    <w:p w:rsidR="003C1B55" w:rsidRPr="00994450" w:rsidRDefault="003C1B55" w:rsidP="00647030">
      <w:pPr>
        <w:tabs>
          <w:tab w:val="left" w:pos="270"/>
          <w:tab w:val="left" w:pos="720"/>
          <w:tab w:val="left" w:pos="1170"/>
        </w:tabs>
        <w:spacing w:after="60" w:line="252" w:lineRule="auto"/>
        <w:ind w:left="274" w:hanging="360"/>
        <w:jc w:val="both"/>
        <w:rPr>
          <w:rFonts w:eastAsia="Calibri" w:cs="Times New Roman"/>
        </w:rPr>
      </w:pPr>
      <w:r>
        <w:rPr>
          <w:rFonts w:eastAsia="Calibri" w:cs="Times New Roman"/>
          <w:b/>
          <w:bCs/>
        </w:rPr>
        <w:tab/>
      </w:r>
      <w:r w:rsidRPr="00994450">
        <w:rPr>
          <w:rFonts w:eastAsia="Calibri" w:cs="Times New Roman"/>
          <w:b/>
          <w:bCs/>
        </w:rPr>
        <w:t>Contract Period:</w:t>
      </w:r>
    </w:p>
    <w:p w:rsidR="003C1B55" w:rsidRPr="00994450" w:rsidRDefault="003C1B55" w:rsidP="00647030">
      <w:pPr>
        <w:tabs>
          <w:tab w:val="left" w:pos="270"/>
          <w:tab w:val="left" w:pos="720"/>
          <w:tab w:val="left" w:pos="1170"/>
        </w:tabs>
        <w:spacing w:after="60" w:line="252" w:lineRule="auto"/>
        <w:ind w:left="274" w:hanging="360"/>
        <w:jc w:val="both"/>
        <w:rPr>
          <w:rFonts w:eastAsia="Calibri" w:cs="Times New Roman"/>
        </w:rPr>
      </w:pPr>
      <w:r w:rsidRPr="001F5CE8">
        <w:rPr>
          <w:rFonts w:eastAsia="Calibri" w:cs="Times New Roman"/>
        </w:rPr>
        <w:tab/>
      </w:r>
      <w:r w:rsidR="00E41223">
        <w:rPr>
          <w:rFonts w:eastAsia="Calibri" w:cs="Times New Roman"/>
          <w:u w:val="single"/>
        </w:rPr>
        <w:t xml:space="preserve">     1/1/2013</w:t>
      </w:r>
      <w:r w:rsidRPr="00994450">
        <w:rPr>
          <w:rFonts w:eastAsia="Calibri" w:cs="Times New Roman"/>
          <w:u w:val="single"/>
        </w:rPr>
        <w:t xml:space="preserve">          </w:t>
      </w:r>
      <w:r w:rsidRPr="00994450">
        <w:rPr>
          <w:rFonts w:eastAsia="Calibri" w:cs="Times New Roman"/>
        </w:rPr>
        <w:t>(original starting date)</w:t>
      </w:r>
      <w:r>
        <w:rPr>
          <w:rFonts w:eastAsia="Calibri" w:cs="Times New Roman"/>
        </w:rPr>
        <w:tab/>
      </w:r>
    </w:p>
    <w:p w:rsidR="003C1B55" w:rsidRPr="00994450" w:rsidRDefault="003C1B55" w:rsidP="00647030">
      <w:pPr>
        <w:tabs>
          <w:tab w:val="left" w:pos="270"/>
          <w:tab w:val="left" w:pos="720"/>
          <w:tab w:val="left" w:pos="1170"/>
        </w:tabs>
        <w:spacing w:after="60" w:line="252" w:lineRule="auto"/>
        <w:ind w:left="274" w:hanging="360"/>
        <w:jc w:val="both"/>
        <w:rPr>
          <w:rFonts w:eastAsia="Calibri" w:cs="Times New Roman"/>
        </w:rPr>
      </w:pPr>
      <w:r w:rsidRPr="001F5CE8">
        <w:rPr>
          <w:rFonts w:eastAsia="Calibri" w:cs="Times New Roman"/>
        </w:rPr>
        <w:tab/>
      </w:r>
      <w:r w:rsidRPr="00994450">
        <w:rPr>
          <w:rFonts w:eastAsia="Calibri" w:cs="Times New Roman"/>
          <w:u w:val="single"/>
        </w:rPr>
        <w:t xml:space="preserve">    12/31/201</w:t>
      </w:r>
      <w:r w:rsidR="00660523">
        <w:rPr>
          <w:rFonts w:eastAsia="Calibri" w:cs="Times New Roman"/>
          <w:u w:val="single"/>
        </w:rPr>
        <w:t>5</w:t>
      </w:r>
      <w:r w:rsidRPr="00994450">
        <w:rPr>
          <w:rFonts w:eastAsia="Calibri" w:cs="Times New Roman"/>
          <w:u w:val="single"/>
        </w:rPr>
        <w:t xml:space="preserve">       </w:t>
      </w:r>
      <w:r w:rsidRPr="00994450">
        <w:rPr>
          <w:rFonts w:eastAsia="Calibri" w:cs="Times New Roman"/>
        </w:rPr>
        <w:t>(current ending date)</w:t>
      </w:r>
    </w:p>
    <w:p w:rsidR="003C1B55" w:rsidRPr="00994450" w:rsidRDefault="003C1B55" w:rsidP="00647030">
      <w:pPr>
        <w:tabs>
          <w:tab w:val="left" w:pos="270"/>
          <w:tab w:val="left" w:pos="720"/>
          <w:tab w:val="left" w:pos="1170"/>
        </w:tabs>
        <w:spacing w:after="180" w:line="252" w:lineRule="auto"/>
        <w:ind w:left="270" w:hanging="360"/>
        <w:jc w:val="both"/>
        <w:rPr>
          <w:rFonts w:eastAsia="Calibri" w:cs="Times New Roman"/>
        </w:rPr>
      </w:pPr>
      <w:r w:rsidRPr="001F5CE8">
        <w:rPr>
          <w:rFonts w:eastAsia="Calibri" w:cs="Times New Roman"/>
        </w:rPr>
        <w:tab/>
      </w:r>
      <w:r w:rsidRPr="00994450">
        <w:rPr>
          <w:rFonts w:eastAsia="Calibri" w:cs="Times New Roman"/>
          <w:u w:val="single"/>
        </w:rPr>
        <w:t xml:space="preserve">    12/31/2017       </w:t>
      </w:r>
      <w:r w:rsidRPr="00994450">
        <w:rPr>
          <w:rFonts w:eastAsia="Calibri" w:cs="Times New Roman"/>
          <w:b/>
          <w:bCs/>
        </w:rPr>
        <w:t>new ending date</w:t>
      </w:r>
      <w:r w:rsidRPr="00994450">
        <w:rPr>
          <w:rFonts w:eastAsia="Calibri" w:cs="Times New Roman"/>
          <w:u w:val="single"/>
        </w:rPr>
        <w:t xml:space="preserve">        </w:t>
      </w:r>
    </w:p>
    <w:p w:rsidR="00773BAE" w:rsidRDefault="00773BAE" w:rsidP="00773BAE">
      <w:pPr>
        <w:tabs>
          <w:tab w:val="left" w:pos="270"/>
          <w:tab w:val="left" w:pos="720"/>
          <w:tab w:val="left" w:pos="1170"/>
        </w:tabs>
        <w:spacing w:after="180" w:line="252" w:lineRule="auto"/>
        <w:ind w:hanging="360"/>
        <w:jc w:val="both"/>
      </w:pPr>
      <w:r>
        <w:tab/>
      </w:r>
      <w:r w:rsidRPr="00994450">
        <w:t xml:space="preserve">The </w:t>
      </w:r>
      <w:r w:rsidR="00692E59">
        <w:rPr>
          <w:u w:val="single"/>
        </w:rPr>
        <w:t>Contract P</w:t>
      </w:r>
      <w:r w:rsidRPr="00692E59">
        <w:rPr>
          <w:u w:val="single"/>
        </w:rPr>
        <w:t>eriod</w:t>
      </w:r>
      <w:r w:rsidRPr="00994450">
        <w:t xml:space="preserve"> should not be left blank. When the </w:t>
      </w:r>
      <w:r w:rsidRPr="000F25C6">
        <w:rPr>
          <w:b/>
          <w:u w:val="single"/>
        </w:rPr>
        <w:t>new ending date</w:t>
      </w:r>
      <w:r w:rsidRPr="00994450">
        <w:t xml:space="preserve"> is left blank, the </w:t>
      </w:r>
      <w:r w:rsidR="00692E59">
        <w:t>amendment</w:t>
      </w:r>
      <w:r w:rsidRPr="00994450">
        <w:t xml:space="preserve"> will be held by State Purchasing until </w:t>
      </w:r>
      <w:r>
        <w:t>Purchasing has</w:t>
      </w:r>
      <w:r w:rsidRPr="00994450">
        <w:t xml:space="preserve"> email approval from the </w:t>
      </w:r>
      <w:r>
        <w:t>contractor</w:t>
      </w:r>
      <w:r w:rsidRPr="00994450">
        <w:t xml:space="preserve"> and the agency </w:t>
      </w:r>
      <w:r>
        <w:t>to</w:t>
      </w:r>
      <w:r w:rsidRPr="00994450">
        <w:t xml:space="preserve"> add “N/A”</w:t>
      </w:r>
      <w:r>
        <w:t xml:space="preserve"> </w:t>
      </w:r>
      <w:r w:rsidRPr="00994450">
        <w:t>to the line</w:t>
      </w:r>
      <w:r w:rsidR="0082428F">
        <w:t>, if there are no changes</w:t>
      </w:r>
      <w:r w:rsidRPr="00994450">
        <w:t xml:space="preserve">.  </w:t>
      </w:r>
    </w:p>
    <w:p w:rsidR="00773BAE" w:rsidRPr="00994450" w:rsidRDefault="00773BAE" w:rsidP="00773BAE">
      <w:pPr>
        <w:tabs>
          <w:tab w:val="left" w:pos="270"/>
          <w:tab w:val="left" w:pos="720"/>
          <w:tab w:val="left" w:pos="1170"/>
        </w:tabs>
        <w:spacing w:after="180" w:line="252" w:lineRule="auto"/>
        <w:ind w:hanging="360"/>
        <w:jc w:val="both"/>
        <w:rPr>
          <w:rFonts w:eastAsia="Calibri" w:cs="Times New Roman"/>
        </w:rPr>
      </w:pPr>
      <w:r>
        <w:rPr>
          <w:rFonts w:eastAsia="Calibri" w:cs="Times New Roman"/>
          <w:b/>
        </w:rPr>
        <w:t>4</w:t>
      </w:r>
      <w:r w:rsidRPr="00994450">
        <w:rPr>
          <w:rFonts w:eastAsia="Calibri" w:cs="Times New Roman"/>
          <w:b/>
        </w:rPr>
        <w:t xml:space="preserve">. </w:t>
      </w:r>
      <w:r>
        <w:rPr>
          <w:rFonts w:eastAsia="Calibri" w:cs="Times New Roman"/>
          <w:b/>
        </w:rPr>
        <w:tab/>
      </w:r>
      <w:r w:rsidRPr="00994450">
        <w:rPr>
          <w:rFonts w:eastAsia="Calibri" w:cs="Times New Roman"/>
          <w:b/>
        </w:rPr>
        <w:t xml:space="preserve">Contract Period – No Changes: </w:t>
      </w:r>
      <w:r w:rsidRPr="00994450">
        <w:rPr>
          <w:rFonts w:eastAsia="Calibri" w:cs="Times New Roman"/>
        </w:rPr>
        <w:t xml:space="preserve">If </w:t>
      </w:r>
      <w:r>
        <w:rPr>
          <w:rFonts w:eastAsia="Calibri" w:cs="Times New Roman"/>
        </w:rPr>
        <w:t xml:space="preserve">no changes will be made to the </w:t>
      </w:r>
      <w:r w:rsidRPr="00173674">
        <w:rPr>
          <w:rFonts w:eastAsia="Calibri" w:cs="Times New Roman"/>
          <w:u w:val="single"/>
        </w:rPr>
        <w:t>Contract Period</w:t>
      </w:r>
      <w:r w:rsidRPr="00994450">
        <w:rPr>
          <w:rFonts w:eastAsia="Calibri" w:cs="Times New Roman"/>
        </w:rPr>
        <w:t xml:space="preserve"> on an amendment, the </w:t>
      </w:r>
      <w:r w:rsidRPr="00173674">
        <w:rPr>
          <w:rFonts w:eastAsia="Calibri" w:cs="Times New Roman"/>
          <w:u w:val="single"/>
        </w:rPr>
        <w:t>current ending date</w:t>
      </w:r>
      <w:r>
        <w:rPr>
          <w:rFonts w:eastAsia="Calibri" w:cs="Times New Roman"/>
        </w:rPr>
        <w:t xml:space="preserve"> and the </w:t>
      </w:r>
      <w:r w:rsidRPr="00173674">
        <w:rPr>
          <w:rFonts w:eastAsia="Calibri" w:cs="Times New Roman"/>
          <w:u w:val="single"/>
        </w:rPr>
        <w:t>new ending date</w:t>
      </w:r>
      <w:r>
        <w:rPr>
          <w:rFonts w:eastAsia="Calibri" w:cs="Times New Roman"/>
        </w:rPr>
        <w:t xml:space="preserve"> should match as </w:t>
      </w:r>
      <w:r w:rsidRPr="00994450">
        <w:rPr>
          <w:rFonts w:eastAsia="Calibri" w:cs="Times New Roman"/>
        </w:rPr>
        <w:t xml:space="preserve">shown </w:t>
      </w:r>
      <w:r>
        <w:rPr>
          <w:rFonts w:eastAsia="Calibri" w:cs="Times New Roman"/>
        </w:rPr>
        <w:t xml:space="preserve">in the example </w:t>
      </w:r>
      <w:r w:rsidRPr="00994450">
        <w:rPr>
          <w:rFonts w:eastAsia="Calibri" w:cs="Times New Roman"/>
        </w:rPr>
        <w:t>below:</w:t>
      </w:r>
    </w:p>
    <w:p w:rsidR="00773BAE" w:rsidRPr="00994450" w:rsidRDefault="00773BAE" w:rsidP="00773BAE">
      <w:pPr>
        <w:tabs>
          <w:tab w:val="left" w:pos="270"/>
          <w:tab w:val="left" w:pos="720"/>
          <w:tab w:val="left" w:pos="1170"/>
        </w:tabs>
        <w:spacing w:after="180" w:line="252" w:lineRule="auto"/>
        <w:ind w:left="270" w:hanging="360"/>
        <w:jc w:val="both"/>
        <w:rPr>
          <w:rFonts w:eastAsia="Calibri" w:cs="Times New Roman"/>
        </w:rPr>
      </w:pPr>
      <w:r>
        <w:rPr>
          <w:rFonts w:eastAsia="Calibri" w:cs="Times New Roman"/>
          <w:b/>
          <w:bCs/>
        </w:rPr>
        <w:tab/>
      </w:r>
      <w:r w:rsidRPr="00994450">
        <w:rPr>
          <w:rFonts w:eastAsia="Calibri" w:cs="Times New Roman"/>
          <w:b/>
          <w:bCs/>
        </w:rPr>
        <w:t>Contract Period:</w:t>
      </w:r>
    </w:p>
    <w:p w:rsidR="00773BAE" w:rsidRPr="00994450" w:rsidRDefault="00773BAE" w:rsidP="00773BAE">
      <w:pPr>
        <w:tabs>
          <w:tab w:val="left" w:pos="270"/>
          <w:tab w:val="left" w:pos="720"/>
          <w:tab w:val="left" w:pos="1170"/>
        </w:tabs>
        <w:spacing w:after="60" w:line="252" w:lineRule="auto"/>
        <w:ind w:left="274" w:hanging="360"/>
        <w:jc w:val="both"/>
        <w:rPr>
          <w:rFonts w:eastAsia="Calibri" w:cs="Times New Roman"/>
        </w:rPr>
      </w:pPr>
      <w:r w:rsidRPr="001F5CE8">
        <w:rPr>
          <w:rFonts w:eastAsia="Calibri" w:cs="Times New Roman"/>
        </w:rPr>
        <w:tab/>
      </w:r>
      <w:r w:rsidR="00E41223">
        <w:rPr>
          <w:rFonts w:eastAsia="Calibri" w:cs="Times New Roman"/>
          <w:u w:val="single"/>
        </w:rPr>
        <w:t xml:space="preserve">     1/1/2013</w:t>
      </w:r>
      <w:r w:rsidRPr="00994450">
        <w:rPr>
          <w:rFonts w:eastAsia="Calibri" w:cs="Times New Roman"/>
          <w:u w:val="single"/>
        </w:rPr>
        <w:t xml:space="preserve">          </w:t>
      </w:r>
      <w:r w:rsidRPr="00994450">
        <w:rPr>
          <w:rFonts w:eastAsia="Calibri" w:cs="Times New Roman"/>
        </w:rPr>
        <w:t>(original starting date)</w:t>
      </w:r>
      <w:r>
        <w:rPr>
          <w:rFonts w:eastAsia="Calibri" w:cs="Times New Roman"/>
        </w:rPr>
        <w:tab/>
      </w:r>
    </w:p>
    <w:p w:rsidR="00773BAE" w:rsidRPr="00994450" w:rsidRDefault="00773BAE" w:rsidP="00773BAE">
      <w:pPr>
        <w:tabs>
          <w:tab w:val="left" w:pos="270"/>
          <w:tab w:val="left" w:pos="720"/>
          <w:tab w:val="left" w:pos="1170"/>
        </w:tabs>
        <w:spacing w:after="60" w:line="252" w:lineRule="auto"/>
        <w:ind w:left="274" w:hanging="360"/>
        <w:jc w:val="both"/>
        <w:rPr>
          <w:rFonts w:eastAsia="Calibri" w:cs="Times New Roman"/>
        </w:rPr>
      </w:pPr>
      <w:r w:rsidRPr="001F5CE8">
        <w:rPr>
          <w:rFonts w:eastAsia="Calibri" w:cs="Times New Roman"/>
        </w:rPr>
        <w:tab/>
      </w:r>
      <w:r w:rsidRPr="00994450">
        <w:rPr>
          <w:rFonts w:eastAsia="Calibri" w:cs="Times New Roman"/>
          <w:u w:val="single"/>
        </w:rPr>
        <w:t xml:space="preserve">    12/31/2017       </w:t>
      </w:r>
      <w:r w:rsidRPr="00994450">
        <w:rPr>
          <w:rFonts w:eastAsia="Calibri" w:cs="Times New Roman"/>
        </w:rPr>
        <w:t>(current ending date)</w:t>
      </w:r>
    </w:p>
    <w:p w:rsidR="00773BAE" w:rsidRPr="00994450" w:rsidRDefault="00773BAE" w:rsidP="00773BAE">
      <w:pPr>
        <w:tabs>
          <w:tab w:val="left" w:pos="270"/>
          <w:tab w:val="left" w:pos="720"/>
          <w:tab w:val="left" w:pos="1170"/>
        </w:tabs>
        <w:spacing w:after="180" w:line="252" w:lineRule="auto"/>
        <w:ind w:left="270" w:hanging="360"/>
        <w:jc w:val="both"/>
        <w:rPr>
          <w:rFonts w:eastAsia="Calibri" w:cs="Times New Roman"/>
        </w:rPr>
      </w:pPr>
      <w:r w:rsidRPr="001F5CE8">
        <w:rPr>
          <w:rFonts w:eastAsia="Calibri" w:cs="Times New Roman"/>
        </w:rPr>
        <w:tab/>
      </w:r>
      <w:r w:rsidRPr="00994450">
        <w:rPr>
          <w:rFonts w:eastAsia="Calibri" w:cs="Times New Roman"/>
          <w:u w:val="single"/>
        </w:rPr>
        <w:t xml:space="preserve">    12/31/2017       </w:t>
      </w:r>
      <w:r w:rsidRPr="00994450">
        <w:rPr>
          <w:rFonts w:eastAsia="Calibri" w:cs="Times New Roman"/>
          <w:b/>
          <w:bCs/>
        </w:rPr>
        <w:t>new ending date</w:t>
      </w:r>
      <w:r w:rsidRPr="00994450">
        <w:rPr>
          <w:rFonts w:eastAsia="Calibri" w:cs="Times New Roman"/>
          <w:u w:val="single"/>
        </w:rPr>
        <w:t xml:space="preserve">        </w:t>
      </w:r>
    </w:p>
    <w:p w:rsidR="00773BAE" w:rsidRDefault="00773BAE" w:rsidP="00773BAE">
      <w:pPr>
        <w:tabs>
          <w:tab w:val="left" w:pos="270"/>
          <w:tab w:val="left" w:pos="720"/>
          <w:tab w:val="left" w:pos="1170"/>
        </w:tabs>
        <w:spacing w:after="180" w:line="252" w:lineRule="auto"/>
        <w:ind w:hanging="360"/>
        <w:jc w:val="both"/>
      </w:pPr>
      <w:r>
        <w:rPr>
          <w:b/>
        </w:rPr>
        <w:tab/>
      </w:r>
      <w:r w:rsidRPr="00A52EC0">
        <w:rPr>
          <w:b/>
        </w:rPr>
        <w:t>Second Option:</w:t>
      </w:r>
      <w:r w:rsidRPr="00994450">
        <w:t xml:space="preserve">  Another option would be to list “N/A” or “No change” on the </w:t>
      </w:r>
      <w:r w:rsidRPr="000F25C6">
        <w:rPr>
          <w:b/>
          <w:u w:val="single"/>
        </w:rPr>
        <w:t>new ending date</w:t>
      </w:r>
      <w:r w:rsidRPr="00994450">
        <w:t xml:space="preserve"> line. </w:t>
      </w:r>
      <w:r>
        <w:t xml:space="preserve">Do not leave the </w:t>
      </w:r>
      <w:r w:rsidRPr="00773BAE">
        <w:rPr>
          <w:b/>
          <w:u w:val="single"/>
        </w:rPr>
        <w:t>new ending date</w:t>
      </w:r>
      <w:r>
        <w:t xml:space="preserve"> blank. </w:t>
      </w:r>
      <w:r w:rsidRPr="00994450">
        <w:t xml:space="preserve"> </w:t>
      </w:r>
    </w:p>
    <w:p w:rsidR="00EF287A" w:rsidRDefault="00786339" w:rsidP="0022163A">
      <w:pPr>
        <w:tabs>
          <w:tab w:val="left" w:pos="270"/>
          <w:tab w:val="left" w:pos="720"/>
          <w:tab w:val="left" w:pos="1170"/>
        </w:tabs>
        <w:spacing w:after="180" w:line="252" w:lineRule="auto"/>
        <w:ind w:hanging="360"/>
        <w:jc w:val="both"/>
      </w:pPr>
      <w:r>
        <w:rPr>
          <w:b/>
        </w:rPr>
        <w:t>5</w:t>
      </w:r>
      <w:r w:rsidR="00773BAE" w:rsidRPr="00D23160">
        <w:rPr>
          <w:b/>
        </w:rPr>
        <w:t>.</w:t>
      </w:r>
      <w:r w:rsidR="00773BAE" w:rsidRPr="00D23160">
        <w:rPr>
          <w:b/>
        </w:rPr>
        <w:tab/>
      </w:r>
      <w:r w:rsidR="00773BAE" w:rsidRPr="00994450">
        <w:rPr>
          <w:b/>
        </w:rPr>
        <w:t>Contract Amounts –</w:t>
      </w:r>
      <w:r w:rsidR="00773BAE">
        <w:rPr>
          <w:b/>
        </w:rPr>
        <w:t xml:space="preserve"> Changing the Contract Amount:</w:t>
      </w:r>
      <w:r w:rsidR="00773BAE" w:rsidRPr="00773BAE">
        <w:t xml:space="preserve"> If </w:t>
      </w:r>
      <w:r w:rsidR="00773BAE">
        <w:t xml:space="preserve">the </w:t>
      </w:r>
      <w:r w:rsidR="00773BAE" w:rsidRPr="00773BAE">
        <w:rPr>
          <w:u w:val="single"/>
        </w:rPr>
        <w:t>Contract Amount</w:t>
      </w:r>
      <w:r w:rsidR="00773BAE">
        <w:t xml:space="preserve"> is changing</w:t>
      </w:r>
      <w:r>
        <w:t xml:space="preserve">, the </w:t>
      </w:r>
      <w:r w:rsidRPr="00692E59">
        <w:rPr>
          <w:u w:val="single"/>
        </w:rPr>
        <w:t xml:space="preserve">Contract Amount </w:t>
      </w:r>
      <w:r>
        <w:t>would be changed as shown in the example below:</w:t>
      </w:r>
      <w:r w:rsidR="00773BAE">
        <w:t xml:space="preserve"> </w:t>
      </w:r>
    </w:p>
    <w:p w:rsidR="006A2769" w:rsidRPr="0022163A" w:rsidRDefault="006A2769" w:rsidP="0022163A">
      <w:pPr>
        <w:tabs>
          <w:tab w:val="left" w:pos="270"/>
          <w:tab w:val="left" w:pos="720"/>
          <w:tab w:val="left" w:pos="1170"/>
        </w:tabs>
        <w:spacing w:after="180" w:line="252" w:lineRule="auto"/>
        <w:ind w:hanging="360"/>
        <w:jc w:val="both"/>
      </w:pPr>
      <w:bookmarkStart w:id="0" w:name="_GoBack"/>
      <w:bookmarkEnd w:id="0"/>
    </w:p>
    <w:p w:rsidR="00773BAE" w:rsidRPr="00994450" w:rsidRDefault="00EF287A" w:rsidP="00773BAE">
      <w:pPr>
        <w:tabs>
          <w:tab w:val="left" w:pos="270"/>
          <w:tab w:val="left" w:pos="720"/>
          <w:tab w:val="left" w:pos="1170"/>
        </w:tabs>
        <w:spacing w:after="80" w:line="252" w:lineRule="auto"/>
        <w:ind w:hanging="360"/>
        <w:jc w:val="both"/>
      </w:pPr>
      <w:r>
        <w:rPr>
          <w:b/>
          <w:bCs/>
        </w:rPr>
        <w:lastRenderedPageBreak/>
        <w:tab/>
      </w:r>
      <w:r>
        <w:rPr>
          <w:b/>
          <w:bCs/>
        </w:rPr>
        <w:tab/>
      </w:r>
      <w:r w:rsidR="00773BAE" w:rsidRPr="00994450">
        <w:rPr>
          <w:b/>
          <w:bCs/>
        </w:rPr>
        <w:t>Contract Amount:</w:t>
      </w:r>
    </w:p>
    <w:p w:rsidR="00773BAE" w:rsidRPr="00994450" w:rsidRDefault="00773BAE" w:rsidP="00773BAE">
      <w:pPr>
        <w:tabs>
          <w:tab w:val="left" w:pos="270"/>
          <w:tab w:val="left" w:pos="1620"/>
          <w:tab w:val="left" w:pos="1890"/>
        </w:tabs>
        <w:spacing w:after="60" w:line="240" w:lineRule="auto"/>
        <w:ind w:hanging="360"/>
        <w:jc w:val="both"/>
      </w:pPr>
      <w:r w:rsidRPr="001F5CE8">
        <w:tab/>
      </w:r>
      <w:r w:rsidRPr="001F5CE8">
        <w:tab/>
      </w:r>
      <w:r w:rsidRPr="00994450">
        <w:rPr>
          <w:u w:val="single"/>
        </w:rPr>
        <w:t xml:space="preserve">   $100,000 </w:t>
      </w:r>
      <w:r>
        <w:rPr>
          <w:u w:val="single"/>
        </w:rPr>
        <w:tab/>
      </w:r>
      <w:r w:rsidRPr="00994450">
        <w:rPr>
          <w:u w:val="single"/>
        </w:rPr>
        <w:t xml:space="preserve"> </w:t>
      </w:r>
      <w:r w:rsidRPr="00994450">
        <w:t xml:space="preserve"> </w:t>
      </w:r>
      <w:r>
        <w:tab/>
      </w:r>
      <w:r w:rsidRPr="00994450">
        <w:t>(current contract amount)</w:t>
      </w:r>
    </w:p>
    <w:p w:rsidR="00773BAE" w:rsidRPr="00994450" w:rsidRDefault="00773BAE" w:rsidP="00773BAE">
      <w:pPr>
        <w:tabs>
          <w:tab w:val="left" w:pos="270"/>
          <w:tab w:val="left" w:pos="1620"/>
          <w:tab w:val="left" w:pos="1890"/>
        </w:tabs>
        <w:spacing w:after="60" w:line="240" w:lineRule="auto"/>
        <w:ind w:hanging="360"/>
        <w:jc w:val="both"/>
      </w:pPr>
      <w:r w:rsidRPr="001F5CE8">
        <w:tab/>
      </w:r>
      <w:r w:rsidRPr="001F5CE8">
        <w:tab/>
      </w:r>
      <w:r>
        <w:rPr>
          <w:u w:val="single"/>
        </w:rPr>
        <w:t xml:space="preserve">       20,000</w:t>
      </w:r>
      <w:r w:rsidRPr="00994450">
        <w:rPr>
          <w:u w:val="single"/>
        </w:rPr>
        <w:t xml:space="preserve">  </w:t>
      </w:r>
      <w:r>
        <w:rPr>
          <w:u w:val="single"/>
        </w:rPr>
        <w:tab/>
      </w:r>
      <w:r w:rsidRPr="00DF4729">
        <w:tab/>
        <w:t>(</w:t>
      </w:r>
      <w:r w:rsidRPr="00994450">
        <w:t>amendment amount)</w:t>
      </w:r>
    </w:p>
    <w:p w:rsidR="00773BAE" w:rsidRPr="00994450" w:rsidRDefault="00773BAE" w:rsidP="00773BAE">
      <w:pPr>
        <w:tabs>
          <w:tab w:val="left" w:pos="270"/>
          <w:tab w:val="left" w:pos="1620"/>
          <w:tab w:val="left" w:pos="1890"/>
        </w:tabs>
        <w:spacing w:after="160" w:line="240" w:lineRule="auto"/>
        <w:ind w:hanging="360"/>
        <w:jc w:val="both"/>
      </w:pPr>
      <w:r w:rsidRPr="00994450">
        <w:t xml:space="preserve"> </w:t>
      </w:r>
      <w:r>
        <w:tab/>
      </w:r>
      <w:r>
        <w:tab/>
      </w:r>
      <w:r>
        <w:rPr>
          <w:u w:val="single"/>
        </w:rPr>
        <w:t xml:space="preserve">    $120,000  </w:t>
      </w:r>
      <w:r>
        <w:rPr>
          <w:u w:val="single"/>
        </w:rPr>
        <w:tab/>
      </w:r>
      <w:r>
        <w:tab/>
      </w:r>
      <w:r w:rsidRPr="00994450">
        <w:rPr>
          <w:b/>
          <w:bCs/>
        </w:rPr>
        <w:t>new contract amount</w:t>
      </w:r>
      <w:r>
        <w:rPr>
          <w:b/>
          <w:bCs/>
        </w:rPr>
        <w:t xml:space="preserve">  </w:t>
      </w:r>
      <w:r w:rsidRPr="00994450">
        <w:t xml:space="preserve">             </w:t>
      </w:r>
      <w:r>
        <w:t>[Note: A</w:t>
      </w:r>
      <w:r w:rsidRPr="00994450">
        <w:t>dd cur</w:t>
      </w:r>
      <w:r>
        <w:t>rent amount to amendment amount]</w:t>
      </w:r>
    </w:p>
    <w:p w:rsidR="003C1B55" w:rsidRDefault="00773BAE" w:rsidP="00773BAE">
      <w:pPr>
        <w:tabs>
          <w:tab w:val="left" w:pos="270"/>
          <w:tab w:val="left" w:pos="720"/>
          <w:tab w:val="left" w:pos="1170"/>
        </w:tabs>
        <w:spacing w:after="180" w:line="252" w:lineRule="auto"/>
        <w:ind w:hanging="360"/>
        <w:jc w:val="both"/>
      </w:pPr>
      <w:r>
        <w:tab/>
      </w:r>
      <w:r w:rsidRPr="00994450">
        <w:t xml:space="preserve">The </w:t>
      </w:r>
      <w:r w:rsidRPr="00773BAE">
        <w:rPr>
          <w:b/>
          <w:u w:val="single"/>
        </w:rPr>
        <w:t>new contract amount</w:t>
      </w:r>
      <w:r w:rsidRPr="00994450">
        <w:t xml:space="preserve"> should not be left blank, since an amount could be added, after the amendment </w:t>
      </w:r>
      <w:r>
        <w:t>was</w:t>
      </w:r>
      <w:r w:rsidRPr="00994450">
        <w:t xml:space="preserve"> signed. When the contract amounts are left blank, the </w:t>
      </w:r>
      <w:r w:rsidR="00692E59">
        <w:t>amendment</w:t>
      </w:r>
      <w:r w:rsidRPr="00994450">
        <w:t xml:space="preserve"> will be held by State Purchasing until </w:t>
      </w:r>
      <w:r>
        <w:t>Purchasing has</w:t>
      </w:r>
      <w:r w:rsidRPr="00994450">
        <w:t xml:space="preserve"> email approval from the </w:t>
      </w:r>
      <w:r>
        <w:t>contractor</w:t>
      </w:r>
      <w:r w:rsidRPr="00994450">
        <w:t xml:space="preserve"> and the agency </w:t>
      </w:r>
      <w:r>
        <w:t>to</w:t>
      </w:r>
      <w:r w:rsidRPr="00994450">
        <w:t xml:space="preserve"> add “N/A”</w:t>
      </w:r>
      <w:r>
        <w:t xml:space="preserve"> </w:t>
      </w:r>
      <w:r w:rsidRPr="00994450">
        <w:t>to the line</w:t>
      </w:r>
      <w:r w:rsidR="008743BE">
        <w:t>, if there are no changes</w:t>
      </w:r>
      <w:r>
        <w:t>.</w:t>
      </w:r>
      <w:r w:rsidR="008743BE">
        <w:t xml:space="preserve"> </w:t>
      </w:r>
    </w:p>
    <w:p w:rsidR="000D3014" w:rsidRPr="00994450" w:rsidRDefault="00786339" w:rsidP="00647030">
      <w:pPr>
        <w:tabs>
          <w:tab w:val="left" w:pos="270"/>
          <w:tab w:val="left" w:pos="720"/>
          <w:tab w:val="left" w:pos="1170"/>
        </w:tabs>
        <w:spacing w:after="180" w:line="252" w:lineRule="auto"/>
        <w:ind w:hanging="360"/>
        <w:jc w:val="both"/>
      </w:pPr>
      <w:r>
        <w:rPr>
          <w:b/>
        </w:rPr>
        <w:t>6</w:t>
      </w:r>
      <w:r w:rsidR="001F5CE8">
        <w:rPr>
          <w:b/>
        </w:rPr>
        <w:t xml:space="preserve">. </w:t>
      </w:r>
      <w:r w:rsidR="00353A1F">
        <w:rPr>
          <w:b/>
        </w:rPr>
        <w:tab/>
      </w:r>
      <w:r w:rsidR="00026808" w:rsidRPr="00994450">
        <w:rPr>
          <w:b/>
        </w:rPr>
        <w:t>Contract Amounts – No Changes</w:t>
      </w:r>
      <w:r w:rsidR="00A8509E" w:rsidRPr="00994450">
        <w:rPr>
          <w:b/>
        </w:rPr>
        <w:t xml:space="preserve">: </w:t>
      </w:r>
      <w:r w:rsidR="009F296D">
        <w:t>If</w:t>
      </w:r>
      <w:r w:rsidR="00026808" w:rsidRPr="00994450">
        <w:t xml:space="preserve"> </w:t>
      </w:r>
      <w:r w:rsidR="00053EA4">
        <w:t xml:space="preserve">no money is being added or removed </w:t>
      </w:r>
      <w:r w:rsidR="00692E59">
        <w:t>during the amendment process</w:t>
      </w:r>
      <w:r w:rsidR="00026808" w:rsidRPr="00994450">
        <w:t xml:space="preserve">, the contract </w:t>
      </w:r>
      <w:r w:rsidR="009F296D">
        <w:t>amounts</w:t>
      </w:r>
      <w:r w:rsidR="009F296D" w:rsidRPr="00994450">
        <w:t xml:space="preserve"> </w:t>
      </w:r>
      <w:r w:rsidR="00026808" w:rsidRPr="00994450">
        <w:t>sh</w:t>
      </w:r>
      <w:r w:rsidR="00FD4858" w:rsidRPr="00994450">
        <w:t>ould be listed</w:t>
      </w:r>
      <w:r w:rsidR="00994A4A">
        <w:t xml:space="preserve"> on the amendment</w:t>
      </w:r>
      <w:r w:rsidR="00FD4858" w:rsidRPr="00994450">
        <w:t xml:space="preserve"> as shown</w:t>
      </w:r>
      <w:r w:rsidR="009F296D">
        <w:t xml:space="preserve"> in the example</w:t>
      </w:r>
      <w:r w:rsidR="00FD4858" w:rsidRPr="00994450">
        <w:t xml:space="preserve"> </w:t>
      </w:r>
      <w:r w:rsidR="00026808" w:rsidRPr="00994450">
        <w:t xml:space="preserve">below: </w:t>
      </w:r>
    </w:p>
    <w:p w:rsidR="00026808" w:rsidRPr="00994450" w:rsidRDefault="001F5CE8" w:rsidP="00647030">
      <w:pPr>
        <w:tabs>
          <w:tab w:val="left" w:pos="270"/>
          <w:tab w:val="left" w:pos="720"/>
          <w:tab w:val="left" w:pos="1170"/>
        </w:tabs>
        <w:spacing w:after="80" w:line="252" w:lineRule="auto"/>
        <w:ind w:hanging="360"/>
        <w:jc w:val="both"/>
      </w:pPr>
      <w:r>
        <w:rPr>
          <w:b/>
          <w:bCs/>
        </w:rPr>
        <w:tab/>
      </w:r>
      <w:r>
        <w:rPr>
          <w:b/>
          <w:bCs/>
        </w:rPr>
        <w:tab/>
      </w:r>
      <w:r w:rsidR="00026808" w:rsidRPr="00994450">
        <w:rPr>
          <w:b/>
          <w:bCs/>
        </w:rPr>
        <w:t>Contract Amount:</w:t>
      </w:r>
    </w:p>
    <w:p w:rsidR="00026808" w:rsidRPr="00994450" w:rsidRDefault="001F5CE8" w:rsidP="00AA1840">
      <w:pPr>
        <w:tabs>
          <w:tab w:val="left" w:pos="270"/>
          <w:tab w:val="left" w:pos="1620"/>
          <w:tab w:val="left" w:pos="1890"/>
        </w:tabs>
        <w:spacing w:after="60" w:line="252" w:lineRule="auto"/>
        <w:ind w:hanging="360"/>
        <w:jc w:val="both"/>
      </w:pPr>
      <w:r w:rsidRPr="001F5CE8">
        <w:tab/>
      </w:r>
      <w:r w:rsidRPr="001F5CE8">
        <w:tab/>
      </w:r>
      <w:r w:rsidR="00026808" w:rsidRPr="00994450">
        <w:rPr>
          <w:u w:val="single"/>
        </w:rPr>
        <w:t xml:space="preserve">   $100,000 </w:t>
      </w:r>
      <w:r w:rsidR="00DF4729">
        <w:rPr>
          <w:u w:val="single"/>
        </w:rPr>
        <w:tab/>
      </w:r>
      <w:r w:rsidR="00026808" w:rsidRPr="00994450">
        <w:rPr>
          <w:u w:val="single"/>
        </w:rPr>
        <w:t xml:space="preserve"> </w:t>
      </w:r>
      <w:r w:rsidR="00026808" w:rsidRPr="00994450">
        <w:t xml:space="preserve"> </w:t>
      </w:r>
      <w:r w:rsidR="00DF4729">
        <w:tab/>
      </w:r>
      <w:r w:rsidR="00026808" w:rsidRPr="00994450">
        <w:t>(current contract amount)</w:t>
      </w:r>
    </w:p>
    <w:p w:rsidR="00026808" w:rsidRPr="00994450" w:rsidRDefault="001F5CE8" w:rsidP="00AA1840">
      <w:pPr>
        <w:tabs>
          <w:tab w:val="left" w:pos="270"/>
          <w:tab w:val="left" w:pos="1620"/>
          <w:tab w:val="left" w:pos="1890"/>
        </w:tabs>
        <w:spacing w:after="60" w:line="252" w:lineRule="auto"/>
        <w:ind w:hanging="360"/>
        <w:jc w:val="both"/>
      </w:pPr>
      <w:r w:rsidRPr="001F5CE8">
        <w:tab/>
      </w:r>
      <w:r w:rsidRPr="001F5CE8">
        <w:tab/>
      </w:r>
      <w:r w:rsidR="00026808" w:rsidRPr="00994450">
        <w:rPr>
          <w:u w:val="single"/>
        </w:rPr>
        <w:t xml:space="preserve">           -0-     </w:t>
      </w:r>
      <w:r w:rsidR="00DF4729">
        <w:rPr>
          <w:u w:val="single"/>
        </w:rPr>
        <w:tab/>
      </w:r>
      <w:r w:rsidR="00DF4729" w:rsidRPr="00DF4729">
        <w:tab/>
        <w:t>(</w:t>
      </w:r>
      <w:r w:rsidR="00026808" w:rsidRPr="00994450">
        <w:t>amendment amount)</w:t>
      </w:r>
    </w:p>
    <w:p w:rsidR="00026808" w:rsidRPr="00994450" w:rsidRDefault="00026808" w:rsidP="00647030">
      <w:pPr>
        <w:tabs>
          <w:tab w:val="left" w:pos="270"/>
          <w:tab w:val="left" w:pos="1620"/>
          <w:tab w:val="left" w:pos="1890"/>
        </w:tabs>
        <w:spacing w:after="80" w:line="252" w:lineRule="auto"/>
        <w:ind w:hanging="360"/>
        <w:jc w:val="both"/>
      </w:pPr>
      <w:r w:rsidRPr="00994450">
        <w:t xml:space="preserve"> </w:t>
      </w:r>
      <w:r w:rsidR="001F5CE8">
        <w:tab/>
      </w:r>
      <w:r w:rsidR="001F5CE8">
        <w:tab/>
      </w:r>
      <w:r w:rsidR="00DF4729">
        <w:rPr>
          <w:u w:val="single"/>
        </w:rPr>
        <w:t xml:space="preserve">    $100,000  </w:t>
      </w:r>
      <w:r w:rsidR="00DF4729">
        <w:rPr>
          <w:u w:val="single"/>
        </w:rPr>
        <w:tab/>
      </w:r>
      <w:r w:rsidR="00DF4729">
        <w:tab/>
      </w:r>
      <w:r w:rsidRPr="00994450">
        <w:rPr>
          <w:b/>
          <w:bCs/>
        </w:rPr>
        <w:t>new contract amount</w:t>
      </w:r>
      <w:r w:rsidR="00DF4729">
        <w:rPr>
          <w:b/>
          <w:bCs/>
        </w:rPr>
        <w:t xml:space="preserve">  </w:t>
      </w:r>
      <w:r w:rsidR="00401811" w:rsidRPr="00994450">
        <w:t xml:space="preserve">           </w:t>
      </w:r>
      <w:r w:rsidRPr="00994450">
        <w:t xml:space="preserve">  </w:t>
      </w:r>
      <w:r w:rsidR="00DF4729">
        <w:t>[Note: A</w:t>
      </w:r>
      <w:r w:rsidRPr="00994450">
        <w:t>dd cur</w:t>
      </w:r>
      <w:r w:rsidR="00DF4729">
        <w:t>rent amount to amendment amount]</w:t>
      </w:r>
    </w:p>
    <w:p w:rsidR="00E731E9" w:rsidRDefault="00353A1F" w:rsidP="00647030">
      <w:pPr>
        <w:tabs>
          <w:tab w:val="left" w:pos="270"/>
          <w:tab w:val="left" w:pos="720"/>
          <w:tab w:val="left" w:pos="1170"/>
        </w:tabs>
        <w:spacing w:after="180" w:line="252" w:lineRule="auto"/>
        <w:ind w:hanging="360"/>
        <w:jc w:val="both"/>
      </w:pPr>
      <w:r>
        <w:rPr>
          <w:b/>
        </w:rPr>
        <w:tab/>
      </w:r>
      <w:r w:rsidR="00026808" w:rsidRPr="00A52EC0">
        <w:rPr>
          <w:b/>
        </w:rPr>
        <w:t>Second Option:</w:t>
      </w:r>
      <w:r w:rsidR="00026808" w:rsidRPr="00994450">
        <w:t xml:space="preserve">  Another option would be to list “N/A” or “No change” on the </w:t>
      </w:r>
      <w:r w:rsidR="00026808" w:rsidRPr="00185048">
        <w:rPr>
          <w:b/>
          <w:u w:val="single"/>
        </w:rPr>
        <w:t>new contract amount</w:t>
      </w:r>
      <w:r w:rsidR="00026808" w:rsidRPr="00994450">
        <w:rPr>
          <w:b/>
        </w:rPr>
        <w:t xml:space="preserve"> </w:t>
      </w:r>
      <w:r w:rsidR="00026808" w:rsidRPr="00994450">
        <w:t xml:space="preserve">line. </w:t>
      </w:r>
      <w:r w:rsidR="00AA1840">
        <w:t xml:space="preserve">Do not leave the </w:t>
      </w:r>
      <w:r w:rsidR="00AA1840" w:rsidRPr="00AA1840">
        <w:rPr>
          <w:b/>
          <w:u w:val="single"/>
        </w:rPr>
        <w:t>new contract amount</w:t>
      </w:r>
      <w:r w:rsidR="00AA1840">
        <w:t xml:space="preserve"> blank. </w:t>
      </w:r>
    </w:p>
    <w:p w:rsidR="00DF4729" w:rsidRDefault="006511B0" w:rsidP="00647030">
      <w:pPr>
        <w:tabs>
          <w:tab w:val="left" w:pos="270"/>
          <w:tab w:val="left" w:pos="720"/>
          <w:tab w:val="left" w:pos="1170"/>
        </w:tabs>
        <w:spacing w:after="180" w:line="252" w:lineRule="auto"/>
        <w:ind w:hanging="360"/>
        <w:jc w:val="both"/>
      </w:pPr>
      <w:r>
        <w:rPr>
          <w:b/>
        </w:rPr>
        <w:t>7</w:t>
      </w:r>
      <w:r w:rsidR="009F296D">
        <w:rPr>
          <w:b/>
        </w:rPr>
        <w:t>.</w:t>
      </w:r>
      <w:r w:rsidR="009F296D">
        <w:rPr>
          <w:b/>
        </w:rPr>
        <w:tab/>
      </w:r>
      <w:r w:rsidR="00DF4729" w:rsidRPr="001F5CE8">
        <w:rPr>
          <w:b/>
        </w:rPr>
        <w:t>Contract Totals and Math Errors:</w:t>
      </w:r>
      <w:r w:rsidR="00DF4729" w:rsidRPr="001F5CE8">
        <w:t xml:space="preserve"> The ending contract total from the </w:t>
      </w:r>
      <w:r w:rsidR="00DF4729">
        <w:t>previous</w:t>
      </w:r>
      <w:r w:rsidR="00DF4729" w:rsidRPr="001F5CE8">
        <w:t xml:space="preserve"> amendment</w:t>
      </w:r>
      <w:r w:rsidR="00DF4729">
        <w:t xml:space="preserve">, or, if this is the first amendment, the contract total from </w:t>
      </w:r>
      <w:r w:rsidR="00DF4729" w:rsidRPr="001F5CE8">
        <w:t>the original</w:t>
      </w:r>
      <w:r w:rsidR="00DF4729">
        <w:t xml:space="preserve"> contract</w:t>
      </w:r>
      <w:r w:rsidR="00DF4729" w:rsidRPr="001F5CE8">
        <w:t xml:space="preserve"> sh</w:t>
      </w:r>
      <w:r w:rsidR="00DF4729">
        <w:t xml:space="preserve">ould be carried forward as the </w:t>
      </w:r>
      <w:r w:rsidR="00DF4729" w:rsidRPr="000F25C6">
        <w:rPr>
          <w:u w:val="single"/>
        </w:rPr>
        <w:t>current contract amount</w:t>
      </w:r>
      <w:r w:rsidR="00DF4729" w:rsidRPr="001F5CE8">
        <w:t xml:space="preserve"> on the current amendment. </w:t>
      </w:r>
      <w:r w:rsidR="00DF4729">
        <w:t xml:space="preserve">List </w:t>
      </w:r>
      <w:r w:rsidR="00DF4729" w:rsidRPr="001F5CE8">
        <w:t>the additional funds</w:t>
      </w:r>
      <w:r w:rsidR="00DF4729">
        <w:t xml:space="preserve"> to be added</w:t>
      </w:r>
      <w:r w:rsidR="00B121FF">
        <w:t xml:space="preserve"> </w:t>
      </w:r>
      <w:r w:rsidR="00DF4729">
        <w:t xml:space="preserve">on the </w:t>
      </w:r>
      <w:r w:rsidR="00DF4729" w:rsidRPr="000F25C6">
        <w:rPr>
          <w:u w:val="single"/>
        </w:rPr>
        <w:t>amendment amount</w:t>
      </w:r>
      <w:r w:rsidR="00DF4729" w:rsidRPr="001F5CE8">
        <w:t xml:space="preserve"> line. Add the two a</w:t>
      </w:r>
      <w:r w:rsidR="00DF4729">
        <w:t xml:space="preserve">mounts and list the sum on the </w:t>
      </w:r>
      <w:r w:rsidR="00DF4729" w:rsidRPr="000B5AC9">
        <w:rPr>
          <w:u w:val="single"/>
        </w:rPr>
        <w:t>new contract amount</w:t>
      </w:r>
      <w:r w:rsidR="00DF4729">
        <w:t xml:space="preserve"> line.</w:t>
      </w:r>
      <w:r w:rsidR="00DF4729" w:rsidRPr="001F5CE8">
        <w:t xml:space="preserve"> Double check the math on amendments.</w:t>
      </w:r>
    </w:p>
    <w:p w:rsidR="00D605DB" w:rsidRDefault="006511B0" w:rsidP="00647030">
      <w:pPr>
        <w:tabs>
          <w:tab w:val="left" w:pos="270"/>
          <w:tab w:val="left" w:pos="720"/>
          <w:tab w:val="left" w:pos="1170"/>
        </w:tabs>
        <w:spacing w:after="180" w:line="252" w:lineRule="auto"/>
        <w:ind w:hanging="360"/>
        <w:jc w:val="both"/>
      </w:pPr>
      <w:r>
        <w:rPr>
          <w:b/>
        </w:rPr>
        <w:t>8</w:t>
      </w:r>
      <w:r w:rsidR="00DF4729">
        <w:rPr>
          <w:b/>
        </w:rPr>
        <w:t xml:space="preserve">.  </w:t>
      </w:r>
      <w:r w:rsidR="00D605DB" w:rsidRPr="00D23160">
        <w:rPr>
          <w:b/>
        </w:rPr>
        <w:t>Other Changes:</w:t>
      </w:r>
      <w:r w:rsidR="00D605DB" w:rsidRPr="00D605DB">
        <w:rPr>
          <w:b/>
        </w:rPr>
        <w:t xml:space="preserve"> </w:t>
      </w:r>
      <w:r w:rsidR="00D605DB">
        <w:t xml:space="preserve">Any changes other than the Contract Period or the Contract Amount would be listed under the </w:t>
      </w:r>
      <w:r w:rsidR="00D605DB" w:rsidRPr="00D605DB">
        <w:rPr>
          <w:u w:val="single"/>
        </w:rPr>
        <w:t>Other Changes</w:t>
      </w:r>
      <w:r w:rsidR="00D605DB">
        <w:t xml:space="preserve"> Section. This would include any attachments to the </w:t>
      </w:r>
      <w:r w:rsidR="000A4B4F">
        <w:t>amendment</w:t>
      </w:r>
      <w:r w:rsidR="00D605DB">
        <w:t xml:space="preserve">, </w:t>
      </w:r>
      <w:r w:rsidR="00376797">
        <w:t xml:space="preserve">unit </w:t>
      </w:r>
      <w:r w:rsidR="00D605DB">
        <w:t xml:space="preserve">price changes, </w:t>
      </w:r>
      <w:r w:rsidR="00376797">
        <w:t xml:space="preserve">budget changes, </w:t>
      </w:r>
      <w:r w:rsidR="00D605DB">
        <w:t xml:space="preserve">contractor name or ownership changes, etc. </w:t>
      </w:r>
      <w:r w:rsidR="000D3014">
        <w:t>If there are no</w:t>
      </w:r>
      <w:r w:rsidR="00BE43C2">
        <w:t xml:space="preserve"> additional changes, list “No change” in this Section.</w:t>
      </w:r>
    </w:p>
    <w:p w:rsidR="000D3014" w:rsidRPr="000D3014" w:rsidRDefault="00600629" w:rsidP="00647030">
      <w:pPr>
        <w:tabs>
          <w:tab w:val="left" w:pos="270"/>
          <w:tab w:val="left" w:pos="720"/>
          <w:tab w:val="left" w:pos="1170"/>
        </w:tabs>
        <w:spacing w:after="180" w:line="252" w:lineRule="auto"/>
        <w:ind w:hanging="360"/>
        <w:jc w:val="both"/>
      </w:pPr>
      <w:r>
        <w:rPr>
          <w:b/>
        </w:rPr>
        <w:t>9</w:t>
      </w:r>
      <w:r w:rsidR="000D3014" w:rsidRPr="00C203D1">
        <w:rPr>
          <w:b/>
        </w:rPr>
        <w:t>.</w:t>
      </w:r>
      <w:r w:rsidR="000D3014" w:rsidRPr="00C203D1">
        <w:rPr>
          <w:b/>
        </w:rPr>
        <w:tab/>
        <w:t>Cost Detail</w:t>
      </w:r>
      <w:r w:rsidR="00E7669A">
        <w:rPr>
          <w:b/>
        </w:rPr>
        <w:t>s</w:t>
      </w:r>
      <w:r w:rsidR="000D3014" w:rsidRPr="00C203D1">
        <w:rPr>
          <w:b/>
        </w:rPr>
        <w:t>:</w:t>
      </w:r>
      <w:r w:rsidR="000D3014">
        <w:t xml:space="preserve"> Contracts need to have reasonable cost details for any money added in an amendment. If the </w:t>
      </w:r>
      <w:r w:rsidR="009B4934">
        <w:t xml:space="preserve">unit </w:t>
      </w:r>
      <w:r w:rsidR="000D3014">
        <w:t xml:space="preserve">costs are the same as the original contract, such as a price list or hourly rates, then no additional information would need to be identified. </w:t>
      </w:r>
      <w:r w:rsidR="009B4934">
        <w:t xml:space="preserve">Cost Details would be listed under </w:t>
      </w:r>
      <w:r w:rsidR="009B4934" w:rsidRPr="009B4934">
        <w:rPr>
          <w:u w:val="single"/>
        </w:rPr>
        <w:t>Other Changes</w:t>
      </w:r>
      <w:r w:rsidR="009B4934">
        <w:t>, or within an attachment to the Amendment.</w:t>
      </w:r>
      <w:r w:rsidR="00027B81">
        <w:t xml:space="preserve"> </w:t>
      </w:r>
    </w:p>
    <w:p w:rsidR="00493805" w:rsidRPr="008231AB" w:rsidRDefault="00600629" w:rsidP="00647030">
      <w:pPr>
        <w:tabs>
          <w:tab w:val="left" w:pos="270"/>
          <w:tab w:val="left" w:pos="720"/>
          <w:tab w:val="left" w:pos="1170"/>
        </w:tabs>
        <w:spacing w:after="120" w:line="252" w:lineRule="auto"/>
        <w:ind w:hanging="360"/>
        <w:jc w:val="both"/>
      </w:pPr>
      <w:r>
        <w:rPr>
          <w:b/>
        </w:rPr>
        <w:t>10</w:t>
      </w:r>
      <w:r w:rsidR="00B72EFB" w:rsidRPr="008231AB">
        <w:rPr>
          <w:b/>
        </w:rPr>
        <w:t xml:space="preserve">. </w:t>
      </w:r>
      <w:r w:rsidR="00353A1F">
        <w:rPr>
          <w:b/>
        </w:rPr>
        <w:tab/>
      </w:r>
      <w:r w:rsidR="00A503CC" w:rsidRPr="008231AB">
        <w:rPr>
          <w:b/>
        </w:rPr>
        <w:t>Attachments:</w:t>
      </w:r>
      <w:r w:rsidR="00A503CC" w:rsidRPr="008231AB">
        <w:t xml:space="preserve"> List all attachments that will apply</w:t>
      </w:r>
      <w:r w:rsidR="0085191B" w:rsidRPr="008231AB">
        <w:t xml:space="preserve"> and are attached</w:t>
      </w:r>
      <w:r w:rsidR="00A503CC" w:rsidRPr="008231AB">
        <w:t xml:space="preserve"> to the amendment</w:t>
      </w:r>
      <w:r w:rsidR="00F1132E" w:rsidRPr="008231AB">
        <w:t xml:space="preserve"> in the </w:t>
      </w:r>
      <w:r w:rsidR="00F1132E" w:rsidRPr="00185048">
        <w:rPr>
          <w:u w:val="single"/>
        </w:rPr>
        <w:t>Other Changes</w:t>
      </w:r>
      <w:r w:rsidR="00F1132E" w:rsidRPr="008231AB">
        <w:t xml:space="preserve"> </w:t>
      </w:r>
      <w:r w:rsidR="00EF0914">
        <w:t>Section</w:t>
      </w:r>
      <w:r w:rsidR="00A503CC" w:rsidRPr="008231AB">
        <w:t xml:space="preserve">. If </w:t>
      </w:r>
      <w:r w:rsidR="00493805" w:rsidRPr="008231AB">
        <w:t xml:space="preserve">a document is </w:t>
      </w:r>
      <w:r w:rsidR="00F1132E" w:rsidRPr="008231AB">
        <w:t xml:space="preserve">only </w:t>
      </w:r>
      <w:r w:rsidR="00493805" w:rsidRPr="008231AB">
        <w:t xml:space="preserve">“clipped” to the amendment but it </w:t>
      </w:r>
      <w:r w:rsidR="00A503CC" w:rsidRPr="008231AB">
        <w:t>is NOT listed</w:t>
      </w:r>
      <w:r w:rsidR="001C3E81" w:rsidRPr="008231AB">
        <w:t xml:space="preserve"> in the </w:t>
      </w:r>
      <w:r w:rsidR="001C3E81" w:rsidRPr="00185048">
        <w:rPr>
          <w:u w:val="single"/>
        </w:rPr>
        <w:t>Other Changes</w:t>
      </w:r>
      <w:r w:rsidR="001C3E81" w:rsidRPr="008231AB">
        <w:t xml:space="preserve"> </w:t>
      </w:r>
      <w:r w:rsidR="00EF0914">
        <w:t>Section</w:t>
      </w:r>
      <w:r w:rsidR="00A503CC" w:rsidRPr="008231AB">
        <w:t xml:space="preserve">, it is not legally </w:t>
      </w:r>
      <w:r w:rsidR="001C3E81" w:rsidRPr="008231AB">
        <w:t xml:space="preserve">a </w:t>
      </w:r>
      <w:r w:rsidR="00A503CC" w:rsidRPr="008231AB">
        <w:t xml:space="preserve">part of the contract. </w:t>
      </w:r>
    </w:p>
    <w:p w:rsidR="00493805" w:rsidRPr="008231AB" w:rsidRDefault="00353A1F" w:rsidP="00647030">
      <w:pPr>
        <w:tabs>
          <w:tab w:val="left" w:pos="270"/>
          <w:tab w:val="left" w:pos="720"/>
          <w:tab w:val="left" w:pos="1170"/>
        </w:tabs>
        <w:spacing w:after="120" w:line="252" w:lineRule="auto"/>
        <w:ind w:hanging="360"/>
        <w:jc w:val="both"/>
      </w:pPr>
      <w:r>
        <w:tab/>
      </w:r>
      <w:r w:rsidR="00A503CC" w:rsidRPr="008231AB">
        <w:t>Attachments that replace previous attachments should have the same Attachment Title</w:t>
      </w:r>
      <w:r w:rsidR="00493805" w:rsidRPr="008231AB">
        <w:t xml:space="preserve"> as the previous attachment; although, the Attachment Title could be Attachment B-1 (or “Attachment B (Revised)”) for a previous Attachment B.</w:t>
      </w:r>
      <w:r w:rsidR="00AB2528">
        <w:t xml:space="preserve"> </w:t>
      </w:r>
      <w:r w:rsidR="00AB2528" w:rsidRPr="008231AB">
        <w:t xml:space="preserve">The title must be listed in the Attachment Header. </w:t>
      </w:r>
      <w:r w:rsidR="00AB2528">
        <w:t xml:space="preserve">Sample wording under </w:t>
      </w:r>
      <w:r w:rsidR="00AB2528" w:rsidRPr="00AB2528">
        <w:rPr>
          <w:u w:val="single"/>
        </w:rPr>
        <w:t>Other Changes</w:t>
      </w:r>
      <w:r w:rsidR="00AB2528">
        <w:t xml:space="preserve"> for a revised attachment is:  “Attachment B-1 is replacing Attachment B.”</w:t>
      </w:r>
      <w:r w:rsidR="00493805" w:rsidRPr="008231AB">
        <w:t xml:space="preserve"> </w:t>
      </w:r>
    </w:p>
    <w:p w:rsidR="00A503CC" w:rsidRPr="008231AB" w:rsidRDefault="00353A1F" w:rsidP="00647030">
      <w:pPr>
        <w:tabs>
          <w:tab w:val="left" w:pos="270"/>
          <w:tab w:val="left" w:pos="720"/>
          <w:tab w:val="left" w:pos="1170"/>
        </w:tabs>
        <w:spacing w:after="120" w:line="252" w:lineRule="auto"/>
        <w:ind w:hanging="360"/>
        <w:jc w:val="both"/>
      </w:pPr>
      <w:r>
        <w:tab/>
      </w:r>
      <w:r w:rsidR="00493805" w:rsidRPr="008231AB">
        <w:t>If the attachment is NOT replacing a previous attachment, the a</w:t>
      </w:r>
      <w:r w:rsidR="001B32E1" w:rsidRPr="008231AB">
        <w:t>tta</w:t>
      </w:r>
      <w:r w:rsidR="00493805" w:rsidRPr="008231AB">
        <w:t>chment</w:t>
      </w:r>
      <w:r w:rsidR="001B32E1" w:rsidRPr="008231AB">
        <w:t xml:space="preserve"> </w:t>
      </w:r>
      <w:r w:rsidR="00493805" w:rsidRPr="008231AB">
        <w:t>must</w:t>
      </w:r>
      <w:r w:rsidR="001B32E1" w:rsidRPr="008231AB">
        <w:t xml:space="preserve"> have a unique</w:t>
      </w:r>
      <w:r w:rsidR="00493805" w:rsidRPr="008231AB">
        <w:t xml:space="preserve"> Attachment</w:t>
      </w:r>
      <w:r w:rsidR="001B32E1" w:rsidRPr="008231AB">
        <w:t xml:space="preserve"> </w:t>
      </w:r>
      <w:r w:rsidR="00493805" w:rsidRPr="008231AB">
        <w:t>T</w:t>
      </w:r>
      <w:r w:rsidR="001B32E1" w:rsidRPr="008231AB">
        <w:t xml:space="preserve">itle </w:t>
      </w:r>
      <w:r w:rsidR="00493805" w:rsidRPr="008231AB">
        <w:t>from previous</w:t>
      </w:r>
      <w:r w:rsidR="001B32E1" w:rsidRPr="008231AB">
        <w:t xml:space="preserve"> attachments that have been added in the contract.</w:t>
      </w:r>
      <w:r w:rsidR="00493805" w:rsidRPr="008231AB">
        <w:t xml:space="preserve"> </w:t>
      </w:r>
    </w:p>
    <w:p w:rsidR="00063434" w:rsidRDefault="00600629" w:rsidP="00647030">
      <w:pPr>
        <w:tabs>
          <w:tab w:val="left" w:pos="270"/>
          <w:tab w:val="left" w:pos="720"/>
          <w:tab w:val="left" w:pos="1170"/>
        </w:tabs>
        <w:spacing w:after="180" w:line="252" w:lineRule="auto"/>
        <w:ind w:hanging="360"/>
        <w:jc w:val="both"/>
      </w:pPr>
      <w:r>
        <w:rPr>
          <w:b/>
        </w:rPr>
        <w:t>11</w:t>
      </w:r>
      <w:r w:rsidR="00063434" w:rsidRPr="008231AB">
        <w:rPr>
          <w:b/>
        </w:rPr>
        <w:t xml:space="preserve">. </w:t>
      </w:r>
      <w:r w:rsidR="00353A1F">
        <w:rPr>
          <w:b/>
        </w:rPr>
        <w:tab/>
      </w:r>
      <w:r w:rsidR="00063434" w:rsidRPr="008231AB">
        <w:rPr>
          <w:b/>
        </w:rPr>
        <w:t>Terms and Conditions:</w:t>
      </w:r>
      <w:r w:rsidR="00063434" w:rsidRPr="008231AB">
        <w:t xml:space="preserve"> Normally there will not be changes made to the State Terms and Conditions</w:t>
      </w:r>
      <w:r w:rsidR="002C2842">
        <w:t xml:space="preserve"> or to </w:t>
      </w:r>
      <w:r w:rsidR="00B76BDC">
        <w:t>the</w:t>
      </w:r>
      <w:r w:rsidR="002C2842">
        <w:t xml:space="preserve"> Contractor’s Terms and Conditions</w:t>
      </w:r>
      <w:r w:rsidR="00B56635">
        <w:t>, if applicable,</w:t>
      </w:r>
      <w:r w:rsidR="00063434" w:rsidRPr="008231AB">
        <w:t xml:space="preserve"> after the original contract is processed. If contractor requests </w:t>
      </w:r>
      <w:r w:rsidR="00063434" w:rsidRPr="008231AB">
        <w:lastRenderedPageBreak/>
        <w:t>changes to the original terms and conditions, the agency should contact State Purchasing for guidance. Any changes made to the State Terms and Conditions</w:t>
      </w:r>
      <w:r w:rsidR="00B76BDC">
        <w:t xml:space="preserve"> or to the Contractor’s Terms and Conditions</w:t>
      </w:r>
      <w:r w:rsidR="00063434" w:rsidRPr="008231AB">
        <w:t>: 1) must be in conformity to the requiremen</w:t>
      </w:r>
      <w:r w:rsidR="00EA5284">
        <w:t>ts in the original solicitation</w:t>
      </w:r>
      <w:r w:rsidR="00063434" w:rsidRPr="008231AB">
        <w:t xml:space="preserve">; </w:t>
      </w:r>
      <w:r w:rsidR="003344F1" w:rsidRPr="008231AB">
        <w:t xml:space="preserve">2) must be evaluated carefully; </w:t>
      </w:r>
      <w:r w:rsidR="00063434" w:rsidRPr="008231AB">
        <w:t>and</w:t>
      </w:r>
      <w:r w:rsidR="003344F1" w:rsidRPr="008231AB">
        <w:t xml:space="preserve"> 3</w:t>
      </w:r>
      <w:r w:rsidR="00063434" w:rsidRPr="008231AB">
        <w:t xml:space="preserve">) must be approved by the agency’s Assistant Attorney General and by State Purchasing. </w:t>
      </w:r>
    </w:p>
    <w:p w:rsidR="00827989" w:rsidRPr="001C3E81" w:rsidRDefault="00BE43C2" w:rsidP="00647030">
      <w:pPr>
        <w:tabs>
          <w:tab w:val="left" w:pos="270"/>
          <w:tab w:val="left" w:pos="720"/>
          <w:tab w:val="left" w:pos="1170"/>
        </w:tabs>
        <w:spacing w:after="180" w:line="252" w:lineRule="auto"/>
        <w:ind w:hanging="360"/>
        <w:jc w:val="both"/>
      </w:pPr>
      <w:r>
        <w:rPr>
          <w:b/>
        </w:rPr>
        <w:t>1</w:t>
      </w:r>
      <w:r w:rsidR="00223C6B">
        <w:rPr>
          <w:b/>
        </w:rPr>
        <w:t>2</w:t>
      </w:r>
      <w:r w:rsidR="00827989" w:rsidRPr="001C3E81">
        <w:rPr>
          <w:b/>
        </w:rPr>
        <w:t>. Confidential or Proprietary Information:</w:t>
      </w:r>
      <w:r w:rsidR="00827989" w:rsidRPr="001C3E81">
        <w:t xml:space="preserve"> The following cannot be listed as confidential or proprietary in State contracts or amendments: the contract or amendment</w:t>
      </w:r>
      <w:r w:rsidR="004B5C78" w:rsidRPr="001C3E81">
        <w:t xml:space="preserve"> document</w:t>
      </w:r>
      <w:r w:rsidR="00827989" w:rsidRPr="001C3E81">
        <w:t>, terms and conditions, pricing, sales orders, or invoices. Watch for headers, footers, cover page notes, or clauses that identify the documents as confidential or proprietary, and have the notation deleted or changed.</w:t>
      </w:r>
    </w:p>
    <w:p w:rsidR="00B72EFB" w:rsidRDefault="000D53E7" w:rsidP="00647030">
      <w:pPr>
        <w:tabs>
          <w:tab w:val="left" w:pos="270"/>
          <w:tab w:val="left" w:pos="720"/>
          <w:tab w:val="left" w:pos="1170"/>
        </w:tabs>
        <w:spacing w:after="180" w:line="252" w:lineRule="auto"/>
        <w:ind w:hanging="360"/>
        <w:jc w:val="both"/>
        <w:rPr>
          <w:rFonts w:eastAsia="Calibri" w:cs="Times New Roman"/>
          <w:bCs/>
        </w:rPr>
      </w:pPr>
      <w:r>
        <w:rPr>
          <w:rFonts w:eastAsia="Calibri" w:cs="Times New Roman"/>
          <w:b/>
          <w:bCs/>
        </w:rPr>
        <w:t>1</w:t>
      </w:r>
      <w:r w:rsidR="00223C6B">
        <w:rPr>
          <w:rFonts w:eastAsia="Calibri" w:cs="Times New Roman"/>
          <w:b/>
          <w:bCs/>
        </w:rPr>
        <w:t>3</w:t>
      </w:r>
      <w:r w:rsidR="00B72EFB" w:rsidRPr="001C3E81">
        <w:rPr>
          <w:rFonts w:eastAsia="Calibri" w:cs="Times New Roman"/>
          <w:b/>
          <w:bCs/>
        </w:rPr>
        <w:t>. Effective Date of Amendment</w:t>
      </w:r>
      <w:r w:rsidR="00A8509E" w:rsidRPr="001C3E81">
        <w:rPr>
          <w:rFonts w:eastAsia="Calibri" w:cs="Times New Roman"/>
          <w:b/>
          <w:bCs/>
        </w:rPr>
        <w:t xml:space="preserve">: </w:t>
      </w:r>
      <w:r w:rsidR="00B72EFB" w:rsidRPr="001C3E81">
        <w:rPr>
          <w:rFonts w:eastAsia="Calibri" w:cs="Times New Roman"/>
          <w:bCs/>
        </w:rPr>
        <w:t xml:space="preserve">The </w:t>
      </w:r>
      <w:r w:rsidR="000F25C6" w:rsidRPr="000F25C6">
        <w:rPr>
          <w:rFonts w:eastAsia="Calibri" w:cs="Times New Roman"/>
          <w:bCs/>
          <w:u w:val="single"/>
        </w:rPr>
        <w:t>Effective Date of Amendment</w:t>
      </w:r>
      <w:r w:rsidR="000F25C6" w:rsidRPr="001C3E81">
        <w:rPr>
          <w:rFonts w:eastAsia="Calibri" w:cs="Times New Roman"/>
          <w:bCs/>
        </w:rPr>
        <w:t xml:space="preserve"> </w:t>
      </w:r>
      <w:r w:rsidR="00B72EFB" w:rsidRPr="001C3E81">
        <w:rPr>
          <w:rFonts w:eastAsia="Calibri" w:cs="Times New Roman"/>
          <w:bCs/>
        </w:rPr>
        <w:t xml:space="preserve">is the date that the changes listed in the amendment become effective. </w:t>
      </w:r>
      <w:r w:rsidR="00EB3348" w:rsidRPr="001C3E81">
        <w:rPr>
          <w:rFonts w:eastAsia="Calibri" w:cs="Times New Roman"/>
          <w:bCs/>
        </w:rPr>
        <w:t xml:space="preserve">The </w:t>
      </w:r>
      <w:r w:rsidR="00EB3348" w:rsidRPr="000F25C6">
        <w:rPr>
          <w:rFonts w:eastAsia="Calibri" w:cs="Times New Roman"/>
          <w:bCs/>
          <w:u w:val="single"/>
        </w:rPr>
        <w:t>Effective Date of Amendment</w:t>
      </w:r>
      <w:r w:rsidR="00B72EFB" w:rsidRPr="001C3E81">
        <w:rPr>
          <w:rFonts w:eastAsia="Calibri" w:cs="Times New Roman"/>
          <w:bCs/>
        </w:rPr>
        <w:t xml:space="preserve"> would be</w:t>
      </w:r>
      <w:r w:rsidR="00EB3348" w:rsidRPr="001C3E81">
        <w:rPr>
          <w:rFonts w:eastAsia="Calibri" w:cs="Times New Roman"/>
          <w:bCs/>
        </w:rPr>
        <w:t>: 1)</w:t>
      </w:r>
      <w:r w:rsidR="00B72EFB" w:rsidRPr="001C3E81">
        <w:rPr>
          <w:rFonts w:eastAsia="Calibri" w:cs="Times New Roman"/>
          <w:bCs/>
        </w:rPr>
        <w:t xml:space="preserve"> the date that the renewal period starts, or </w:t>
      </w:r>
      <w:r w:rsidR="00EB3348" w:rsidRPr="001C3E81">
        <w:rPr>
          <w:rFonts w:eastAsia="Calibri" w:cs="Times New Roman"/>
          <w:bCs/>
        </w:rPr>
        <w:t xml:space="preserve">2) </w:t>
      </w:r>
      <w:r w:rsidR="006B50E6" w:rsidRPr="001C3E81">
        <w:rPr>
          <w:rFonts w:eastAsia="Calibri" w:cs="Times New Roman"/>
          <w:bCs/>
        </w:rPr>
        <w:t>the date that a new</w:t>
      </w:r>
      <w:r w:rsidR="00B72EFB" w:rsidRPr="001C3E81">
        <w:rPr>
          <w:rFonts w:eastAsia="Calibri" w:cs="Times New Roman"/>
          <w:bCs/>
        </w:rPr>
        <w:t xml:space="preserve"> price list will be effective, or </w:t>
      </w:r>
      <w:r w:rsidR="00EB3348" w:rsidRPr="001C3E81">
        <w:rPr>
          <w:rFonts w:eastAsia="Calibri" w:cs="Times New Roman"/>
          <w:bCs/>
        </w:rPr>
        <w:t xml:space="preserve">3) </w:t>
      </w:r>
      <w:r w:rsidR="00B72EFB" w:rsidRPr="001C3E81">
        <w:rPr>
          <w:rFonts w:eastAsia="Calibri" w:cs="Times New Roman"/>
          <w:bCs/>
        </w:rPr>
        <w:t>when the agency will start procuring the products or service</w:t>
      </w:r>
      <w:r w:rsidR="00BA690B">
        <w:rPr>
          <w:rFonts w:eastAsia="Calibri" w:cs="Times New Roman"/>
          <w:bCs/>
        </w:rPr>
        <w:t>s listed in the amendment, etc.</w:t>
      </w:r>
      <w:r w:rsidR="00B72EFB" w:rsidRPr="001C3E81">
        <w:rPr>
          <w:rFonts w:eastAsia="Calibri" w:cs="Times New Roman"/>
          <w:bCs/>
        </w:rPr>
        <w:t xml:space="preserve"> </w:t>
      </w:r>
      <w:r w:rsidR="00F2434B" w:rsidRPr="001C3E81">
        <w:rPr>
          <w:rFonts w:eastAsia="Calibri" w:cs="Times New Roman"/>
          <w:bCs/>
          <w:sz w:val="23"/>
          <w:szCs w:val="23"/>
        </w:rPr>
        <w:t>The</w:t>
      </w:r>
      <w:r w:rsidR="00F2434B" w:rsidRPr="001C3E81">
        <w:rPr>
          <w:rFonts w:eastAsia="Calibri" w:cs="Times New Roman"/>
          <w:bCs/>
        </w:rPr>
        <w:t xml:space="preserve"> </w:t>
      </w:r>
      <w:r w:rsidR="00F2434B" w:rsidRPr="000F25C6">
        <w:rPr>
          <w:rFonts w:eastAsia="Calibri" w:cs="Times New Roman"/>
          <w:bCs/>
          <w:u w:val="single"/>
        </w:rPr>
        <w:t>Effective Date of Amendment</w:t>
      </w:r>
      <w:r w:rsidR="00F2434B" w:rsidRPr="001C3E81">
        <w:rPr>
          <w:rFonts w:eastAsia="Calibri" w:cs="Times New Roman"/>
          <w:bCs/>
        </w:rPr>
        <w:t xml:space="preserve"> must be filled in</w:t>
      </w:r>
      <w:r w:rsidR="00F2434B">
        <w:rPr>
          <w:rFonts w:eastAsia="Calibri" w:cs="Times New Roman"/>
          <w:bCs/>
        </w:rPr>
        <w:t xml:space="preserve"> and should not be backdated</w:t>
      </w:r>
      <w:r w:rsidR="006351DC">
        <w:rPr>
          <w:rFonts w:eastAsia="Calibri" w:cs="Times New Roman"/>
          <w:bCs/>
        </w:rPr>
        <w:t xml:space="preserve"> unless Section </w:t>
      </w:r>
      <w:r w:rsidR="00F2434B">
        <w:rPr>
          <w:rFonts w:eastAsia="Calibri" w:cs="Times New Roman"/>
          <w:bCs/>
        </w:rPr>
        <w:t>1 above applies</w:t>
      </w:r>
      <w:r w:rsidR="00F2434B" w:rsidRPr="001C3E81">
        <w:rPr>
          <w:rFonts w:eastAsia="Calibri" w:cs="Times New Roman"/>
          <w:bCs/>
        </w:rPr>
        <w:t>.</w:t>
      </w:r>
    </w:p>
    <w:p w:rsidR="0040237C" w:rsidRDefault="00BE43C2" w:rsidP="00647030">
      <w:pPr>
        <w:tabs>
          <w:tab w:val="left" w:pos="270"/>
          <w:tab w:val="left" w:pos="720"/>
          <w:tab w:val="left" w:pos="1170"/>
        </w:tabs>
        <w:spacing w:after="180" w:line="252" w:lineRule="auto"/>
        <w:ind w:hanging="360"/>
        <w:jc w:val="both"/>
        <w:rPr>
          <w:rFonts w:eastAsia="Calibri" w:cs="Times New Roman"/>
        </w:rPr>
      </w:pPr>
      <w:r>
        <w:rPr>
          <w:rFonts w:eastAsia="Calibri" w:cs="Times New Roman"/>
          <w:b/>
        </w:rPr>
        <w:t>1</w:t>
      </w:r>
      <w:r w:rsidR="00223C6B">
        <w:rPr>
          <w:rFonts w:eastAsia="Calibri" w:cs="Times New Roman"/>
          <w:b/>
        </w:rPr>
        <w:t>4</w:t>
      </w:r>
      <w:r w:rsidR="00147DF0" w:rsidRPr="008231AB">
        <w:rPr>
          <w:rFonts w:eastAsia="Calibri" w:cs="Times New Roman"/>
          <w:b/>
        </w:rPr>
        <w:t>.</w:t>
      </w:r>
      <w:r w:rsidR="00147DF0" w:rsidRPr="008231AB">
        <w:rPr>
          <w:rFonts w:eastAsia="Calibri" w:cs="Times New Roman"/>
        </w:rPr>
        <w:t xml:space="preserve"> </w:t>
      </w:r>
      <w:r w:rsidR="00353A1F">
        <w:rPr>
          <w:rFonts w:eastAsia="Calibri" w:cs="Times New Roman"/>
        </w:rPr>
        <w:tab/>
      </w:r>
      <w:r w:rsidR="00147DF0" w:rsidRPr="008231AB">
        <w:rPr>
          <w:b/>
        </w:rPr>
        <w:t>Multiple Pages:</w:t>
      </w:r>
      <w:r w:rsidR="00147DF0" w:rsidRPr="008231AB">
        <w:t xml:space="preserve"> If the amendment </w:t>
      </w:r>
      <w:r w:rsidR="00147DF0">
        <w:t xml:space="preserve">form </w:t>
      </w:r>
      <w:r w:rsidR="00147DF0" w:rsidRPr="008231AB">
        <w:t>extends to multiple pages,</w:t>
      </w:r>
      <w:r w:rsidR="00147DF0" w:rsidRPr="008231AB">
        <w:rPr>
          <w:rFonts w:eastAsia="Calibri" w:cs="Times New Roman"/>
        </w:rPr>
        <w:t xml:space="preserve"> add a header or </w:t>
      </w:r>
      <w:r w:rsidR="00EB1734" w:rsidRPr="008231AB">
        <w:rPr>
          <w:rFonts w:eastAsia="Calibri" w:cs="Times New Roman"/>
        </w:rPr>
        <w:t>footer</w:t>
      </w:r>
      <w:r w:rsidR="00147DF0" w:rsidRPr="008231AB">
        <w:rPr>
          <w:rFonts w:eastAsia="Calibri" w:cs="Times New Roman"/>
        </w:rPr>
        <w:t xml:space="preserve"> on the additional pages identifying the c</w:t>
      </w:r>
      <w:r w:rsidR="00147DF0">
        <w:rPr>
          <w:rFonts w:eastAsia="Calibri" w:cs="Times New Roman"/>
        </w:rPr>
        <w:t xml:space="preserve">ontract and amendment numbers. It may be beneficial to also identify the </w:t>
      </w:r>
      <w:r w:rsidR="00147DF0" w:rsidRPr="008231AB">
        <w:rPr>
          <w:rFonts w:eastAsia="Calibri" w:cs="Times New Roman"/>
        </w:rPr>
        <w:t xml:space="preserve">agency and </w:t>
      </w:r>
      <w:r w:rsidR="00267524">
        <w:rPr>
          <w:rFonts w:eastAsia="Calibri" w:cs="Times New Roman"/>
        </w:rPr>
        <w:t xml:space="preserve">contractor. </w:t>
      </w:r>
    </w:p>
    <w:p w:rsidR="00147DF0" w:rsidRPr="008231AB" w:rsidRDefault="0040237C" w:rsidP="00647030">
      <w:pPr>
        <w:tabs>
          <w:tab w:val="left" w:pos="270"/>
          <w:tab w:val="left" w:pos="720"/>
          <w:tab w:val="left" w:pos="1170"/>
        </w:tabs>
        <w:spacing w:after="120" w:line="252" w:lineRule="auto"/>
        <w:ind w:hanging="360"/>
        <w:jc w:val="both"/>
        <w:rPr>
          <w:rFonts w:eastAsia="Calibri" w:cs="Times New Roman"/>
        </w:rPr>
      </w:pPr>
      <w:r>
        <w:rPr>
          <w:rFonts w:eastAsia="Calibri" w:cs="Times New Roman"/>
        </w:rPr>
        <w:tab/>
      </w:r>
      <w:r w:rsidR="00267524">
        <w:rPr>
          <w:rFonts w:eastAsia="Calibri" w:cs="Times New Roman"/>
        </w:rPr>
        <w:t>A</w:t>
      </w:r>
      <w:r w:rsidR="00297EC7">
        <w:rPr>
          <w:rFonts w:eastAsia="Calibri" w:cs="Times New Roman"/>
        </w:rPr>
        <w:t xml:space="preserve"> s</w:t>
      </w:r>
      <w:r w:rsidR="00147DF0">
        <w:rPr>
          <w:rFonts w:eastAsia="Calibri" w:cs="Times New Roman"/>
        </w:rPr>
        <w:t>ample header would be:</w:t>
      </w:r>
    </w:p>
    <w:p w:rsidR="00E26876" w:rsidRDefault="00353A1F" w:rsidP="00647030">
      <w:pPr>
        <w:tabs>
          <w:tab w:val="left" w:pos="270"/>
          <w:tab w:val="left" w:pos="720"/>
          <w:tab w:val="left" w:pos="1170"/>
        </w:tabs>
        <w:spacing w:after="180" w:line="252" w:lineRule="auto"/>
        <w:ind w:hanging="360"/>
        <w:jc w:val="both"/>
      </w:pPr>
      <w:r>
        <w:tab/>
      </w:r>
      <w:r w:rsidR="00147DF0" w:rsidRPr="008231AB">
        <w:t>“Department of Administrative Services and ABC Company</w:t>
      </w:r>
      <w:r w:rsidR="00A115E5">
        <w:t>:</w:t>
      </w:r>
      <w:r w:rsidR="00A115E5" w:rsidRPr="00A115E5">
        <w:t xml:space="preserve"> </w:t>
      </w:r>
      <w:r w:rsidR="00A115E5" w:rsidRPr="008231AB">
        <w:t>Contract 156001, Amendment 1</w:t>
      </w:r>
      <w:r w:rsidR="00147DF0" w:rsidRPr="008231AB">
        <w:t>”</w:t>
      </w:r>
    </w:p>
    <w:p w:rsidR="00235CF1" w:rsidRDefault="00235CF1" w:rsidP="00647030">
      <w:pPr>
        <w:tabs>
          <w:tab w:val="left" w:pos="270"/>
          <w:tab w:val="left" w:pos="720"/>
          <w:tab w:val="left" w:pos="1170"/>
        </w:tabs>
        <w:spacing w:after="180" w:line="252" w:lineRule="auto"/>
        <w:ind w:hanging="360"/>
        <w:jc w:val="both"/>
        <w:rPr>
          <w:b/>
        </w:rPr>
      </w:pPr>
      <w:r>
        <w:rPr>
          <w:b/>
        </w:rPr>
        <w:t>1</w:t>
      </w:r>
      <w:r w:rsidR="00223C6B">
        <w:rPr>
          <w:b/>
        </w:rPr>
        <w:t>5</w:t>
      </w:r>
      <w:r w:rsidRPr="00E26876">
        <w:rPr>
          <w:b/>
        </w:rPr>
        <w:t>.</w:t>
      </w:r>
      <w:r>
        <w:rPr>
          <w:b/>
        </w:rPr>
        <w:tab/>
      </w:r>
      <w:r w:rsidRPr="00353A1F">
        <w:rPr>
          <w:b/>
        </w:rPr>
        <w:t>Sole Source:</w:t>
      </w:r>
      <w:r w:rsidRPr="00E26876">
        <w:t xml:space="preserve"> If there is a new Sole Source processed to cover additional products or services in an existing contract, the approved “Sole Source Request Form” must to be included with the amendment when the amendment is sent to State Purchasing. The “Sole Source Request Form” should not be a formal attachment to the contract, but it should be included as backup information with the </w:t>
      </w:r>
      <w:r w:rsidR="00260F8D">
        <w:t>amendment</w:t>
      </w:r>
      <w:r w:rsidRPr="00E26876">
        <w:t>. The contract total and/or the contract period should not go over the dollar amount or contract period approved in the Sole Source Request, unless approved in writing by State Purchasing.</w:t>
      </w:r>
      <w:r w:rsidRPr="00E26876">
        <w:rPr>
          <w:b/>
        </w:rPr>
        <w:t xml:space="preserve">  </w:t>
      </w:r>
    </w:p>
    <w:p w:rsidR="00E26876" w:rsidRPr="00E26876" w:rsidRDefault="000D53E7" w:rsidP="00647030">
      <w:pPr>
        <w:tabs>
          <w:tab w:val="left" w:pos="270"/>
          <w:tab w:val="left" w:pos="720"/>
          <w:tab w:val="left" w:pos="1170"/>
        </w:tabs>
        <w:spacing w:after="180" w:line="252" w:lineRule="auto"/>
        <w:ind w:hanging="360"/>
        <w:jc w:val="both"/>
      </w:pPr>
      <w:r>
        <w:rPr>
          <w:b/>
        </w:rPr>
        <w:t>1</w:t>
      </w:r>
      <w:r w:rsidR="00223C6B">
        <w:rPr>
          <w:b/>
        </w:rPr>
        <w:t>6</w:t>
      </w:r>
      <w:r w:rsidR="00E26876" w:rsidRPr="00E26876">
        <w:rPr>
          <w:b/>
        </w:rPr>
        <w:t>.</w:t>
      </w:r>
      <w:r w:rsidR="00E26876" w:rsidRPr="00E26876">
        <w:rPr>
          <w:b/>
        </w:rPr>
        <w:tab/>
        <w:t>Handwritten/Visible Changes:</w:t>
      </w:r>
      <w:r w:rsidR="00E26876" w:rsidRPr="00E26876">
        <w:t xml:space="preserve"> Handwritten and visible changes must be initialed by both parties, except for minor changes, such as accounting code corrections or contract number corrections. Sometimes, during the signature process, a </w:t>
      </w:r>
      <w:r w:rsidR="00432FB7">
        <w:t>c</w:t>
      </w:r>
      <w:r w:rsidR="00E26876" w:rsidRPr="00E26876">
        <w:t>ontractor makes a handwritten change to the contract, and the agency is unaware that the change was made.</w:t>
      </w:r>
    </w:p>
    <w:p w:rsidR="00E26876" w:rsidRPr="00353A1F" w:rsidRDefault="000D53E7" w:rsidP="00647030">
      <w:pPr>
        <w:tabs>
          <w:tab w:val="left" w:pos="270"/>
          <w:tab w:val="left" w:pos="720"/>
          <w:tab w:val="left" w:pos="1170"/>
        </w:tabs>
        <w:spacing w:after="180" w:line="252" w:lineRule="auto"/>
        <w:ind w:hanging="360"/>
        <w:jc w:val="both"/>
      </w:pPr>
      <w:r>
        <w:rPr>
          <w:b/>
        </w:rPr>
        <w:t>1</w:t>
      </w:r>
      <w:r w:rsidR="00223C6B">
        <w:rPr>
          <w:b/>
        </w:rPr>
        <w:t>7</w:t>
      </w:r>
      <w:r w:rsidR="00E26876" w:rsidRPr="00E26876">
        <w:rPr>
          <w:b/>
        </w:rPr>
        <w:t>.</w:t>
      </w:r>
      <w:r w:rsidR="00E26876" w:rsidRPr="00E26876">
        <w:rPr>
          <w:b/>
        </w:rPr>
        <w:tab/>
        <w:t>White-Out:</w:t>
      </w:r>
      <w:r w:rsidR="00E26876" w:rsidRPr="00E26876">
        <w:t xml:space="preserve"> White-out </w:t>
      </w:r>
      <w:r w:rsidR="00647030">
        <w:t>must</w:t>
      </w:r>
      <w:r w:rsidR="00E26876" w:rsidRPr="00E26876">
        <w:t xml:space="preserve"> not be used on </w:t>
      </w:r>
      <w:r w:rsidR="00647030">
        <w:t>amendments</w:t>
      </w:r>
      <w:r w:rsidR="00E26876" w:rsidRPr="00E26876">
        <w:t xml:space="preserve">. One cannot tell whose white-out changes are the last changes, or who actually made the changes. Changes to </w:t>
      </w:r>
      <w:r w:rsidR="00647030">
        <w:t>amendments</w:t>
      </w:r>
      <w:r w:rsidR="00647030" w:rsidRPr="00E26876">
        <w:t xml:space="preserve"> </w:t>
      </w:r>
      <w:r w:rsidR="00E26876" w:rsidRPr="00E26876">
        <w:t>should be visible changes a</w:t>
      </w:r>
      <w:r w:rsidR="00A30303">
        <w:t xml:space="preserve">nd initialed by both parties.  </w:t>
      </w:r>
    </w:p>
    <w:p w:rsidR="00147DF0" w:rsidRDefault="000D53E7" w:rsidP="00647030">
      <w:pPr>
        <w:tabs>
          <w:tab w:val="left" w:pos="270"/>
          <w:tab w:val="left" w:pos="720"/>
          <w:tab w:val="left" w:pos="1170"/>
        </w:tabs>
        <w:spacing w:after="120" w:line="252" w:lineRule="auto"/>
        <w:ind w:hanging="360"/>
        <w:jc w:val="both"/>
      </w:pPr>
      <w:r>
        <w:rPr>
          <w:b/>
        </w:rPr>
        <w:t>1</w:t>
      </w:r>
      <w:r w:rsidR="00223C6B">
        <w:rPr>
          <w:b/>
        </w:rPr>
        <w:t>8</w:t>
      </w:r>
      <w:r w:rsidR="00DE6A4A">
        <w:rPr>
          <w:b/>
        </w:rPr>
        <w:t>.</w:t>
      </w:r>
      <w:r w:rsidR="00DE6A4A">
        <w:rPr>
          <w:b/>
        </w:rPr>
        <w:tab/>
      </w:r>
      <w:r w:rsidR="00147DF0" w:rsidRPr="008231AB">
        <w:rPr>
          <w:rFonts w:eastAsia="Calibri" w:cs="Times New Roman"/>
          <w:b/>
        </w:rPr>
        <w:t>Signatures:</w:t>
      </w:r>
      <w:r w:rsidR="00147DF0" w:rsidRPr="008231AB">
        <w:rPr>
          <w:rFonts w:eastAsia="Calibri" w:cs="Times New Roman"/>
        </w:rPr>
        <w:t xml:space="preserve"> The signature block must be on one page.  Do not have one or two signatures isolated on a separate page</w:t>
      </w:r>
      <w:r w:rsidR="00C32368">
        <w:rPr>
          <w:rFonts w:eastAsia="Calibri" w:cs="Times New Roman"/>
        </w:rPr>
        <w:t>,</w:t>
      </w:r>
      <w:r w:rsidR="00147DF0" w:rsidRPr="008231AB">
        <w:rPr>
          <w:rFonts w:eastAsia="Calibri" w:cs="Times New Roman"/>
        </w:rPr>
        <w:t xml:space="preserve"> </w:t>
      </w:r>
      <w:r w:rsidR="00A16EFF">
        <w:rPr>
          <w:rFonts w:eastAsia="Calibri" w:cs="Times New Roman"/>
        </w:rPr>
        <w:t>as there is</w:t>
      </w:r>
      <w:r w:rsidR="00147DF0" w:rsidRPr="008231AB">
        <w:rPr>
          <w:rFonts w:eastAsia="Calibri" w:cs="Times New Roman"/>
        </w:rPr>
        <w:t xml:space="preserve"> a potential for integrity problems with the </w:t>
      </w:r>
      <w:r w:rsidR="009F31BD">
        <w:rPr>
          <w:rFonts w:eastAsia="Calibri" w:cs="Times New Roman"/>
        </w:rPr>
        <w:t>amendment</w:t>
      </w:r>
      <w:r w:rsidR="00147DF0" w:rsidRPr="008231AB">
        <w:rPr>
          <w:rFonts w:eastAsia="Calibri" w:cs="Times New Roman"/>
        </w:rPr>
        <w:t xml:space="preserve">. </w:t>
      </w:r>
      <w:r w:rsidR="00147DF0" w:rsidRPr="008231AB">
        <w:t xml:space="preserve">When the signatures on </w:t>
      </w:r>
      <w:r w:rsidR="00A16EFF">
        <w:t>an amendment</w:t>
      </w:r>
      <w:r w:rsidR="00A16EFF" w:rsidRPr="008231AB">
        <w:t xml:space="preserve"> </w:t>
      </w:r>
      <w:r w:rsidR="00147DF0" w:rsidRPr="008231AB">
        <w:t xml:space="preserve">are split between two pages, State Purchasing will return the contract to the agency to have the </w:t>
      </w:r>
      <w:r w:rsidR="00A16EFF">
        <w:t>amendment</w:t>
      </w:r>
      <w:r w:rsidR="00147DF0" w:rsidRPr="008231AB">
        <w:t xml:space="preserve"> re-written and routed for new signatures.  </w:t>
      </w:r>
    </w:p>
    <w:p w:rsidR="005426DF" w:rsidRPr="008231AB" w:rsidRDefault="005426DF" w:rsidP="00647030">
      <w:pPr>
        <w:tabs>
          <w:tab w:val="left" w:pos="270"/>
          <w:tab w:val="left" w:pos="720"/>
          <w:tab w:val="left" w:pos="1170"/>
        </w:tabs>
        <w:spacing w:after="120" w:line="252" w:lineRule="auto"/>
        <w:ind w:hanging="360"/>
        <w:jc w:val="both"/>
      </w:pPr>
    </w:p>
    <w:p w:rsidR="00B64BB7" w:rsidRDefault="008063EA" w:rsidP="00647030">
      <w:pPr>
        <w:tabs>
          <w:tab w:val="left" w:pos="270"/>
          <w:tab w:val="left" w:pos="720"/>
          <w:tab w:val="left" w:pos="1170"/>
        </w:tabs>
        <w:spacing w:after="0" w:line="252" w:lineRule="auto"/>
        <w:ind w:hanging="360"/>
        <w:jc w:val="right"/>
        <w:rPr>
          <w:sz w:val="20"/>
          <w:szCs w:val="20"/>
        </w:rPr>
        <w:sectPr w:rsidR="00B64BB7" w:rsidSect="00EF287A">
          <w:footerReference w:type="default" r:id="rId8"/>
          <w:pgSz w:w="12240" w:h="15840"/>
          <w:pgMar w:top="1440" w:right="1080" w:bottom="1152" w:left="1080" w:header="720" w:footer="720" w:gutter="0"/>
          <w:cols w:space="720"/>
          <w:docGrid w:linePitch="360"/>
        </w:sectPr>
      </w:pPr>
      <w:r w:rsidRPr="008063EA">
        <w:rPr>
          <w:sz w:val="20"/>
          <w:szCs w:val="20"/>
        </w:rPr>
        <w:t>(</w:t>
      </w:r>
      <w:r w:rsidR="00032DAB">
        <w:rPr>
          <w:sz w:val="20"/>
          <w:szCs w:val="20"/>
        </w:rPr>
        <w:t>Revised</w:t>
      </w:r>
      <w:r w:rsidRPr="008063EA">
        <w:rPr>
          <w:sz w:val="20"/>
          <w:szCs w:val="20"/>
        </w:rPr>
        <w:t xml:space="preserve"> 7/</w:t>
      </w:r>
      <w:r w:rsidR="00D623D0">
        <w:rPr>
          <w:sz w:val="20"/>
          <w:szCs w:val="20"/>
        </w:rPr>
        <w:t>30</w:t>
      </w:r>
      <w:r w:rsidRPr="008063EA">
        <w:rPr>
          <w:sz w:val="20"/>
          <w:szCs w:val="20"/>
        </w:rPr>
        <w:t>/15)</w:t>
      </w:r>
    </w:p>
    <w:p w:rsidR="00B64BB7" w:rsidRDefault="00B64BB7" w:rsidP="00647030">
      <w:pPr>
        <w:tabs>
          <w:tab w:val="left" w:pos="270"/>
          <w:tab w:val="left" w:pos="720"/>
          <w:tab w:val="left" w:pos="1170"/>
        </w:tabs>
        <w:spacing w:after="0" w:line="252" w:lineRule="auto"/>
        <w:ind w:hanging="360"/>
        <w:jc w:val="right"/>
        <w:rPr>
          <w:sz w:val="20"/>
          <w:szCs w:val="20"/>
        </w:rPr>
        <w:sectPr w:rsidR="00B64BB7" w:rsidSect="00B64BB7">
          <w:type w:val="continuous"/>
          <w:pgSz w:w="12240" w:h="15840"/>
          <w:pgMar w:top="1440" w:right="1080" w:bottom="1152" w:left="1080" w:header="720" w:footer="720" w:gutter="0"/>
          <w:cols w:space="720"/>
          <w:docGrid w:linePitch="360"/>
        </w:sectPr>
      </w:pPr>
    </w:p>
    <w:p w:rsidR="005D26DB" w:rsidRPr="005D26DB" w:rsidRDefault="005D26DB" w:rsidP="005D26DB">
      <w:pPr>
        <w:widowControl w:val="0"/>
        <w:autoSpaceDE w:val="0"/>
        <w:autoSpaceDN w:val="0"/>
        <w:adjustRightInd w:val="0"/>
        <w:spacing w:after="0" w:line="240" w:lineRule="auto"/>
        <w:jc w:val="center"/>
        <w:rPr>
          <w:rFonts w:ascii="Times New Roman" w:eastAsia="Times New Roman" w:hAnsi="Times New Roman" w:cs="Times New Roman"/>
          <w:b/>
          <w:bCs/>
          <w:sz w:val="23"/>
          <w:szCs w:val="23"/>
        </w:rPr>
      </w:pPr>
      <w:r w:rsidRPr="005D26DB">
        <w:rPr>
          <w:rFonts w:ascii="Times New Roman" w:eastAsia="Times New Roman" w:hAnsi="Times New Roman" w:cs="Times New Roman"/>
          <w:b/>
          <w:bCs/>
          <w:sz w:val="38"/>
          <w:szCs w:val="38"/>
        </w:rPr>
        <w:lastRenderedPageBreak/>
        <w:t xml:space="preserve">STATE OF </w:t>
      </w:r>
      <w:smartTag w:uri="urn:schemas-microsoft-com:office:smarttags" w:element="place">
        <w:smartTag w:uri="urn:schemas-microsoft-com:office:smarttags" w:element="State">
          <w:r w:rsidRPr="005D26DB">
            <w:rPr>
              <w:rFonts w:ascii="Times New Roman" w:eastAsia="Times New Roman" w:hAnsi="Times New Roman" w:cs="Times New Roman"/>
              <w:b/>
              <w:bCs/>
              <w:sz w:val="38"/>
              <w:szCs w:val="38"/>
            </w:rPr>
            <w:t>UTAH</w:t>
          </w:r>
        </w:smartTag>
      </w:smartTag>
    </w:p>
    <w:p w:rsidR="005D26DB" w:rsidRPr="005D26DB" w:rsidRDefault="005D26DB" w:rsidP="005D26DB">
      <w:pPr>
        <w:widowControl w:val="0"/>
        <w:autoSpaceDE w:val="0"/>
        <w:autoSpaceDN w:val="0"/>
        <w:adjustRightInd w:val="0"/>
        <w:spacing w:after="0" w:line="240" w:lineRule="auto"/>
        <w:jc w:val="center"/>
        <w:rPr>
          <w:rFonts w:ascii="Times New Roman" w:eastAsia="Times New Roman" w:hAnsi="Times New Roman" w:cs="Times New Roman"/>
          <w:b/>
          <w:bCs/>
          <w:sz w:val="23"/>
          <w:szCs w:val="23"/>
        </w:rPr>
      </w:pPr>
      <w:r w:rsidRPr="005D26DB">
        <w:rPr>
          <w:rFonts w:ascii="Times New Roman" w:eastAsia="Times New Roman" w:hAnsi="Times New Roman" w:cs="Times New Roman"/>
          <w:b/>
          <w:bCs/>
          <w:sz w:val="23"/>
          <w:szCs w:val="23"/>
        </w:rPr>
        <w:t>CONTRACT AMENDMENT</w:t>
      </w:r>
    </w:p>
    <w:p w:rsidR="005D26DB" w:rsidRPr="005D26DB" w:rsidRDefault="005D26DB" w:rsidP="005D26DB">
      <w:pPr>
        <w:widowControl w:val="0"/>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autoSpaceDE w:val="0"/>
        <w:autoSpaceDN w:val="0"/>
        <w:adjustRightInd w:val="0"/>
        <w:spacing w:after="0" w:line="240" w:lineRule="auto"/>
        <w:rPr>
          <w:rFonts w:ascii="Times New Roman" w:eastAsia="Times New Roman" w:hAnsi="Times New Roman" w:cs="Times New Roman"/>
          <w:b/>
          <w:bCs/>
          <w:sz w:val="23"/>
          <w:szCs w:val="23"/>
        </w:rPr>
      </w:pPr>
    </w:p>
    <w:p w:rsidR="005D26DB" w:rsidRDefault="005D26DB" w:rsidP="005D26DB">
      <w:pPr>
        <w:widowControl w:val="0"/>
        <w:autoSpaceDE w:val="0"/>
        <w:autoSpaceDN w:val="0"/>
        <w:adjustRightInd w:val="0"/>
        <w:spacing w:after="0" w:line="240" w:lineRule="auto"/>
        <w:rPr>
          <w:rFonts w:ascii="Courier" w:eastAsia="Times New Roman" w:hAnsi="Courier" w:cs="Times New Roman"/>
          <w:sz w:val="23"/>
          <w:szCs w:val="23"/>
          <w:u w:val="single"/>
        </w:rPr>
      </w:pPr>
      <w:r>
        <w:rPr>
          <w:rFonts w:ascii="Courier" w:eastAsia="Times New Roman" w:hAnsi="Courier" w:cs="Times New Roman"/>
          <w:noProof/>
          <w:sz w:val="20"/>
          <w:szCs w:val="24"/>
        </w:rPr>
        <mc:AlternateContent>
          <mc:Choice Requires="wps">
            <w:drawing>
              <wp:anchor distT="0" distB="0" distL="114300" distR="114300" simplePos="0" relativeHeight="251659264" behindDoc="1" locked="1" layoutInCell="0" allowOverlap="1">
                <wp:simplePos x="0" y="0"/>
                <wp:positionH relativeFrom="margin">
                  <wp:posOffset>398780</wp:posOffset>
                </wp:positionH>
                <wp:positionV relativeFrom="margin">
                  <wp:posOffset>17780</wp:posOffset>
                </wp:positionV>
                <wp:extent cx="703580" cy="745490"/>
                <wp:effectExtent l="0" t="4445" r="2540" b="25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 cy="745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D26DB" w:rsidRDefault="005D26DB" w:rsidP="005D26DB">
                            <w:pPr>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14:anchorId="75C0ECD7" wp14:editId="054ADFC8">
                                  <wp:extent cx="704850" cy="752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l="-1871" t="-4248" r="-1871" b="-4248"/>
                                          <a:stretch>
                                            <a:fillRect/>
                                          </a:stretch>
                                        </pic:blipFill>
                                        <pic:spPr bwMode="auto">
                                          <a:xfrm>
                                            <a:off x="0" y="0"/>
                                            <a:ext cx="704850" cy="7524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4pt;margin-top:1.4pt;width:55.4pt;height:58.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" o:allowincell="f" filled="f" stroked="f" strokeweight="0">
                <v:textbox inset="0,0,0,0">
                  <w:txbxContent>
                    <w:p w:rsidR="005D26DB" w:rsidRDefault="005D26DB" w:rsidP="005D26DB">
                      <w:pPr>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14:anchorId="75C0ECD7" wp14:editId="054ADFC8">
                            <wp:extent cx="704850" cy="752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l="-1871" t="-4248" r="-1871" b="-4248"/>
                                    <a:stretch>
                                      <a:fillRect/>
                                    </a:stretch>
                                  </pic:blipFill>
                                  <pic:spPr bwMode="auto">
                                    <a:xfrm>
                                      <a:off x="0" y="0"/>
                                      <a:ext cx="704850" cy="752475"/>
                                    </a:xfrm>
                                    <a:prstGeom prst="rect">
                                      <a:avLst/>
                                    </a:prstGeom>
                                    <a:noFill/>
                                    <a:ln>
                                      <a:noFill/>
                                    </a:ln>
                                  </pic:spPr>
                                </pic:pic>
                              </a:graphicData>
                            </a:graphic>
                          </wp:inline>
                        </w:drawing>
                      </w:r>
                    </w:p>
                  </w:txbxContent>
                </v:textbox>
                <w10:wrap anchorx="margin" anchory="margin"/>
                <w10:anchorlock/>
              </v:rect>
            </w:pict>
          </mc:Fallback>
        </mc:AlternateContent>
      </w:r>
      <w:r w:rsidRPr="005D26DB">
        <w:rPr>
          <w:rFonts w:ascii="Times New Roman" w:eastAsia="Times New Roman" w:hAnsi="Times New Roman" w:cs="Times New Roman"/>
          <w:b/>
          <w:bCs/>
          <w:sz w:val="23"/>
          <w:szCs w:val="23"/>
        </w:rPr>
        <w:t>AMENDMENT</w:t>
      </w:r>
      <w:r w:rsidRPr="005D26DB">
        <w:rPr>
          <w:rFonts w:ascii="Times New Roman" w:eastAsia="Times New Roman" w:hAnsi="Times New Roman" w:cs="Times New Roman"/>
          <w:sz w:val="23"/>
          <w:szCs w:val="23"/>
        </w:rPr>
        <w:t xml:space="preserve"> # </w:t>
      </w:r>
      <w:r w:rsidRPr="005D26DB">
        <w:rPr>
          <w:rFonts w:ascii="Times New Roman" w:eastAsia="Times New Roman" w:hAnsi="Times New Roman" w:cs="Times New Roman"/>
          <w:color w:val="000000"/>
          <w:sz w:val="23"/>
          <w:szCs w:val="23"/>
          <w:u w:val="single"/>
        </w:rPr>
        <w:t>[Type the amendment number]</w:t>
      </w:r>
      <w:r w:rsidRPr="005D26DB">
        <w:rPr>
          <w:rFonts w:ascii="Times New Roman" w:eastAsia="Times New Roman" w:hAnsi="Times New Roman" w:cs="Times New Roman"/>
          <w:sz w:val="23"/>
          <w:szCs w:val="23"/>
        </w:rPr>
        <w:t xml:space="preserve"> </w:t>
      </w:r>
      <w:r w:rsidR="0003098F">
        <w:rPr>
          <w:rFonts w:ascii="Times New Roman" w:eastAsia="Times New Roman" w:hAnsi="Times New Roman" w:cs="Times New Roman"/>
          <w:sz w:val="23"/>
          <w:szCs w:val="23"/>
        </w:rPr>
        <w:t xml:space="preserve">    </w:t>
      </w:r>
      <w:r w:rsidRPr="005D26DB">
        <w:rPr>
          <w:rFonts w:ascii="Times New Roman" w:eastAsia="Times New Roman" w:hAnsi="Times New Roman" w:cs="Times New Roman"/>
          <w:sz w:val="23"/>
          <w:szCs w:val="23"/>
        </w:rPr>
        <w:t xml:space="preserve">To  </w:t>
      </w:r>
      <w:r w:rsidRPr="005D26DB">
        <w:rPr>
          <w:rFonts w:ascii="Times New Roman" w:eastAsia="Times New Roman" w:hAnsi="Times New Roman" w:cs="Times New Roman"/>
          <w:b/>
          <w:bCs/>
          <w:sz w:val="23"/>
          <w:szCs w:val="23"/>
        </w:rPr>
        <w:t>CONTRACT</w:t>
      </w:r>
      <w:r w:rsidRPr="005D26DB">
        <w:rPr>
          <w:rFonts w:ascii="Times New Roman" w:eastAsia="Times New Roman" w:hAnsi="Times New Roman" w:cs="Times New Roman"/>
          <w:sz w:val="23"/>
          <w:szCs w:val="23"/>
        </w:rPr>
        <w:t xml:space="preserve"> # </w:t>
      </w:r>
      <w:r w:rsidRPr="005D26DB">
        <w:rPr>
          <w:rFonts w:ascii="Times New Roman" w:eastAsia="Times New Roman" w:hAnsi="Times New Roman" w:cs="Times New Roman"/>
          <w:sz w:val="23"/>
          <w:szCs w:val="23"/>
          <w:u w:val="single"/>
        </w:rPr>
        <w:t>[Type the contract number]</w:t>
      </w:r>
      <w:r w:rsidRPr="005D26DB">
        <w:rPr>
          <w:rFonts w:ascii="Times New Roman" w:eastAsia="Times New Roman" w:hAnsi="Times New Roman" w:cs="Times New Roman"/>
          <w:sz w:val="23"/>
          <w:szCs w:val="23"/>
        </w:rPr>
        <w:t xml:space="preserve">                        </w:t>
      </w:r>
      <w:r w:rsidRPr="005D26DB">
        <w:rPr>
          <w:rFonts w:ascii="Times New Roman" w:eastAsia="Times New Roman" w:hAnsi="Times New Roman" w:cs="Times New Roman"/>
          <w:sz w:val="23"/>
          <w:szCs w:val="23"/>
          <w:u w:val="single"/>
        </w:rPr>
        <w:t xml:space="preserve">                      </w:t>
      </w:r>
      <w:r w:rsidRPr="005D26DB">
        <w:rPr>
          <w:rFonts w:ascii="Times New Roman" w:eastAsia="Times New Roman" w:hAnsi="Times New Roman" w:cs="Times New Roman"/>
          <w:sz w:val="23"/>
          <w:szCs w:val="23"/>
        </w:rPr>
        <w:t xml:space="preserve">                                              </w:t>
      </w:r>
      <w:r w:rsidRPr="005D26DB">
        <w:rPr>
          <w:rFonts w:ascii="Times New Roman" w:eastAsia="Times New Roman" w:hAnsi="Times New Roman" w:cs="Times New Roman"/>
          <w:sz w:val="23"/>
          <w:szCs w:val="23"/>
          <w:u w:val="single"/>
        </w:rPr>
        <w:t xml:space="preserve">           </w:t>
      </w:r>
      <w:r w:rsidRPr="005D26DB">
        <w:rPr>
          <w:rFonts w:ascii="Courier" w:eastAsia="Times New Roman" w:hAnsi="Courier" w:cs="Times New Roman"/>
          <w:sz w:val="23"/>
          <w:szCs w:val="23"/>
          <w:u w:val="single"/>
        </w:rPr>
        <w:t xml:space="preserve">           </w:t>
      </w:r>
    </w:p>
    <w:p w:rsidR="0003098F" w:rsidRPr="005D26DB" w:rsidRDefault="0003098F" w:rsidP="005D26DB">
      <w:pPr>
        <w:widowControl w:val="0"/>
        <w:autoSpaceDE w:val="0"/>
        <w:autoSpaceDN w:val="0"/>
        <w:adjustRightInd w:val="0"/>
        <w:spacing w:after="0" w:line="240" w:lineRule="auto"/>
        <w:rPr>
          <w:rFonts w:ascii="Times New Roman" w:eastAsia="Times New Roman" w:hAnsi="Times New Roman" w:cs="Times New Roman"/>
          <w:sz w:val="23"/>
          <w:szCs w:val="23"/>
          <w:u w:val="single"/>
        </w:rPr>
      </w:pPr>
    </w:p>
    <w:p w:rsidR="005D26DB" w:rsidRPr="005D26DB" w:rsidRDefault="005D26DB" w:rsidP="005D26DB">
      <w:pPr>
        <w:widowControl w:val="0"/>
        <w:autoSpaceDE w:val="0"/>
        <w:autoSpaceDN w:val="0"/>
        <w:adjustRightInd w:val="0"/>
        <w:spacing w:after="0" w:line="240" w:lineRule="auto"/>
        <w:rPr>
          <w:rFonts w:ascii="Times New Roman" w:eastAsia="Times New Roman" w:hAnsi="Times New Roman" w:cs="Times New Roman"/>
          <w:sz w:val="23"/>
          <w:szCs w:val="23"/>
        </w:rPr>
      </w:pPr>
      <w:r w:rsidRPr="005D26DB">
        <w:rPr>
          <w:rFonts w:ascii="Times New Roman" w:eastAsia="Times New Roman" w:hAnsi="Times New Roman" w:cs="Times New Roman"/>
          <w:sz w:val="23"/>
          <w:szCs w:val="23"/>
        </w:rPr>
        <w:t xml:space="preserve">TO BE ATTACHED TO AND MADE A PART OF the above numbered contract by and between the State of </w:t>
      </w:r>
      <w:smartTag w:uri="urn:schemas-microsoft-com:office:smarttags" w:element="State">
        <w:smartTag w:uri="urn:schemas-microsoft-com:office:smarttags" w:element="place">
          <w:r w:rsidRPr="005D26DB">
            <w:rPr>
              <w:rFonts w:ascii="Times New Roman" w:eastAsia="Times New Roman" w:hAnsi="Times New Roman" w:cs="Times New Roman"/>
              <w:sz w:val="23"/>
              <w:szCs w:val="23"/>
            </w:rPr>
            <w:t>Utah</w:t>
          </w:r>
        </w:smartTag>
      </w:smartTag>
      <w:r w:rsidRPr="005D26DB">
        <w:rPr>
          <w:rFonts w:ascii="Times New Roman" w:eastAsia="Times New Roman" w:hAnsi="Times New Roman" w:cs="Times New Roman"/>
          <w:sz w:val="23"/>
          <w:szCs w:val="23"/>
        </w:rPr>
        <w:t xml:space="preserve">, </w:t>
      </w:r>
    </w:p>
    <w:p w:rsidR="005D26DB" w:rsidRPr="005D26DB" w:rsidRDefault="005D26DB" w:rsidP="005D26DB">
      <w:pPr>
        <w:widowControl w:val="0"/>
        <w:autoSpaceDE w:val="0"/>
        <w:autoSpaceDN w:val="0"/>
        <w:adjustRightInd w:val="0"/>
        <w:spacing w:after="0" w:line="240" w:lineRule="auto"/>
        <w:rPr>
          <w:rFonts w:ascii="Times New Roman" w:eastAsia="Times New Roman" w:hAnsi="Times New Roman" w:cs="Times New Roman"/>
          <w:sz w:val="23"/>
          <w:szCs w:val="23"/>
        </w:rPr>
      </w:pPr>
      <w:r w:rsidRPr="005D26DB">
        <w:rPr>
          <w:rFonts w:ascii="Times New Roman" w:eastAsia="Times New Roman" w:hAnsi="Times New Roman" w:cs="Times New Roman"/>
          <w:sz w:val="23"/>
          <w:szCs w:val="23"/>
          <w:u w:val="single"/>
        </w:rPr>
        <w:t xml:space="preserve">[List Department and list Division, if applicable] </w:t>
      </w:r>
      <w:r w:rsidRPr="005D26DB">
        <w:rPr>
          <w:rFonts w:ascii="Times New Roman" w:eastAsia="Times New Roman" w:hAnsi="Times New Roman" w:cs="Times New Roman"/>
          <w:sz w:val="23"/>
          <w:szCs w:val="23"/>
        </w:rPr>
        <w:t xml:space="preserve"> referred to as State Entity and, </w:t>
      </w:r>
      <w:r w:rsidRPr="005D26DB">
        <w:rPr>
          <w:rFonts w:ascii="Times New Roman" w:eastAsia="Times New Roman" w:hAnsi="Times New Roman" w:cs="Times New Roman"/>
          <w:sz w:val="23"/>
          <w:szCs w:val="23"/>
          <w:u w:val="single"/>
        </w:rPr>
        <w:t xml:space="preserve">[List Contractor’s Name] </w:t>
      </w:r>
      <w:r w:rsidRPr="005D26DB">
        <w:rPr>
          <w:rFonts w:ascii="Times New Roman" w:eastAsia="Times New Roman" w:hAnsi="Times New Roman" w:cs="Times New Roman"/>
          <w:sz w:val="23"/>
          <w:szCs w:val="23"/>
        </w:rPr>
        <w:t>, referred to as Contractor.</w:t>
      </w:r>
    </w:p>
    <w:p w:rsidR="005D26DB" w:rsidRPr="005D26DB" w:rsidRDefault="005D26DB" w:rsidP="005D26DB">
      <w:pPr>
        <w:widowControl w:val="0"/>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autoSpaceDE w:val="0"/>
        <w:autoSpaceDN w:val="0"/>
        <w:adjustRightInd w:val="0"/>
        <w:spacing w:after="0" w:line="240" w:lineRule="auto"/>
        <w:rPr>
          <w:rFonts w:ascii="Times New Roman" w:eastAsia="Times New Roman" w:hAnsi="Times New Roman" w:cs="Times New Roman"/>
          <w:sz w:val="23"/>
          <w:szCs w:val="23"/>
        </w:rPr>
      </w:pPr>
      <w:r w:rsidRPr="005D26DB">
        <w:rPr>
          <w:rFonts w:ascii="Times New Roman" w:eastAsia="Times New Roman" w:hAnsi="Times New Roman" w:cs="Times New Roman"/>
          <w:b/>
          <w:bCs/>
          <w:sz w:val="23"/>
          <w:szCs w:val="23"/>
        </w:rPr>
        <w:t>THE PARTIES AGREE TO AMEND THE CONTRACT AS FOLLOWS:</w:t>
      </w:r>
    </w:p>
    <w:p w:rsidR="005D26DB" w:rsidRPr="005D26DB" w:rsidRDefault="005D26DB" w:rsidP="005D26DB">
      <w:pPr>
        <w:widowControl w:val="0"/>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rPr>
          <w:rFonts w:ascii="Times New Roman" w:eastAsia="Times New Roman" w:hAnsi="Times New Roman" w:cs="Times New Roman"/>
          <w:b/>
          <w:bCs/>
          <w:sz w:val="23"/>
          <w:szCs w:val="23"/>
        </w:rPr>
      </w:pPr>
      <w:r w:rsidRPr="005D26DB">
        <w:rPr>
          <w:rFonts w:ascii="Times New Roman" w:eastAsia="Times New Roman" w:hAnsi="Times New Roman" w:cs="Times New Roman"/>
          <w:sz w:val="23"/>
          <w:szCs w:val="23"/>
        </w:rPr>
        <w:t>1.</w:t>
      </w:r>
      <w:r w:rsidRPr="005D26DB">
        <w:rPr>
          <w:rFonts w:ascii="Times New Roman" w:eastAsia="Times New Roman" w:hAnsi="Times New Roman" w:cs="Times New Roman"/>
          <w:sz w:val="23"/>
          <w:szCs w:val="23"/>
        </w:rPr>
        <w:tab/>
      </w:r>
      <w:r w:rsidRPr="005D26DB">
        <w:rPr>
          <w:rFonts w:ascii="Times New Roman" w:eastAsia="Times New Roman" w:hAnsi="Times New Roman" w:cs="Times New Roman"/>
          <w:b/>
          <w:bCs/>
          <w:sz w:val="23"/>
          <w:szCs w:val="23"/>
        </w:rPr>
        <w:t>Contract period:</w:t>
      </w:r>
    </w:p>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rPr>
          <w:rFonts w:ascii="Times New Roman" w:eastAsia="Times New Roman" w:hAnsi="Times New Roman" w:cs="Times New Roman"/>
          <w:b/>
          <w:bCs/>
          <w:sz w:val="23"/>
          <w:szCs w:val="23"/>
        </w:rPr>
      </w:pPr>
    </w:p>
    <w:tbl>
      <w:tblPr>
        <w:tblpPr w:leftFromText="180" w:rightFromText="180" w:vertAnchor="text" w:horzAnchor="page" w:tblpX="1729" w:tblpY="1"/>
        <w:tblOverlap w:val="never"/>
        <w:tblW w:w="0" w:type="auto"/>
        <w:tblLook w:val="01E0" w:firstRow="1" w:lastRow="1" w:firstColumn="1" w:lastColumn="1" w:noHBand="0" w:noVBand="0"/>
      </w:tblPr>
      <w:tblGrid>
        <w:gridCol w:w="3078"/>
        <w:gridCol w:w="270"/>
        <w:gridCol w:w="2664"/>
      </w:tblGrid>
      <w:tr w:rsidR="005D26DB" w:rsidRPr="005D26DB" w:rsidTr="004C5F23">
        <w:trPr>
          <w:trHeight w:val="261"/>
        </w:trPr>
        <w:tc>
          <w:tcPr>
            <w:tcW w:w="3078" w:type="dxa"/>
            <w:tcBorders>
              <w:bottom w:val="single" w:sz="4" w:space="0" w:color="auto"/>
            </w:tcBorders>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sidRPr="005D26DB">
              <w:rPr>
                <w:rFonts w:ascii="Times New Roman" w:eastAsia="Times New Roman" w:hAnsi="Times New Roman" w:cs="Times New Roman"/>
                <w:sz w:val="23"/>
                <w:szCs w:val="23"/>
              </w:rPr>
              <w:t xml:space="preserve">[List the effective date of the original contract] </w:t>
            </w:r>
          </w:p>
        </w:tc>
        <w:tc>
          <w:tcPr>
            <w:tcW w:w="270" w:type="dxa"/>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tc>
        <w:tc>
          <w:tcPr>
            <w:tcW w:w="2664" w:type="dxa"/>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sidRPr="005D26DB">
              <w:rPr>
                <w:rFonts w:ascii="Times New Roman" w:eastAsia="Times New Roman" w:hAnsi="Times New Roman" w:cs="Times New Roman"/>
                <w:sz w:val="23"/>
                <w:szCs w:val="23"/>
              </w:rPr>
              <w:t>(original starting date)</w:t>
            </w:r>
          </w:p>
        </w:tc>
      </w:tr>
      <w:tr w:rsidR="005D26DB" w:rsidRPr="005D26DB" w:rsidTr="004C5F23">
        <w:trPr>
          <w:trHeight w:val="277"/>
        </w:trPr>
        <w:tc>
          <w:tcPr>
            <w:tcW w:w="3078" w:type="dxa"/>
            <w:tcBorders>
              <w:top w:val="single" w:sz="4" w:space="0" w:color="auto"/>
            </w:tcBorders>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tc>
        <w:tc>
          <w:tcPr>
            <w:tcW w:w="270" w:type="dxa"/>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tc>
        <w:tc>
          <w:tcPr>
            <w:tcW w:w="2664" w:type="dxa"/>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tc>
      </w:tr>
      <w:tr w:rsidR="005D26DB" w:rsidRPr="005D26DB" w:rsidTr="004C5F23">
        <w:trPr>
          <w:trHeight w:val="261"/>
        </w:trPr>
        <w:tc>
          <w:tcPr>
            <w:tcW w:w="3078" w:type="dxa"/>
            <w:tcBorders>
              <w:bottom w:val="single" w:sz="4" w:space="0" w:color="auto"/>
            </w:tcBorders>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sidRPr="005D26DB">
              <w:rPr>
                <w:rFonts w:ascii="Times New Roman" w:eastAsia="Times New Roman" w:hAnsi="Times New Roman" w:cs="Times New Roman"/>
                <w:sz w:val="23"/>
                <w:szCs w:val="23"/>
              </w:rPr>
              <w:t>[List the ending date on the last amendment, or  if this is the first amendment, list the ending date on original contract]</w:t>
            </w:r>
          </w:p>
        </w:tc>
        <w:tc>
          <w:tcPr>
            <w:tcW w:w="270" w:type="dxa"/>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tc>
        <w:tc>
          <w:tcPr>
            <w:tcW w:w="2664" w:type="dxa"/>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sidRPr="005D26DB">
              <w:rPr>
                <w:rFonts w:ascii="Times New Roman" w:eastAsia="Times New Roman" w:hAnsi="Times New Roman" w:cs="Times New Roman"/>
                <w:sz w:val="23"/>
                <w:szCs w:val="23"/>
              </w:rPr>
              <w:t>(current ending date)</w:t>
            </w:r>
          </w:p>
        </w:tc>
      </w:tr>
      <w:tr w:rsidR="005D26DB" w:rsidRPr="005D26DB" w:rsidTr="004C5F23">
        <w:trPr>
          <w:trHeight w:val="169"/>
        </w:trPr>
        <w:tc>
          <w:tcPr>
            <w:tcW w:w="3078" w:type="dxa"/>
            <w:tcBorders>
              <w:top w:val="single" w:sz="4" w:space="0" w:color="auto"/>
            </w:tcBorders>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tc>
        <w:tc>
          <w:tcPr>
            <w:tcW w:w="270" w:type="dxa"/>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tc>
        <w:tc>
          <w:tcPr>
            <w:tcW w:w="2664" w:type="dxa"/>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tc>
      </w:tr>
      <w:tr w:rsidR="005D26DB" w:rsidRPr="005D26DB" w:rsidTr="004C5F23">
        <w:trPr>
          <w:trHeight w:val="277"/>
        </w:trPr>
        <w:tc>
          <w:tcPr>
            <w:tcW w:w="3078" w:type="dxa"/>
            <w:tcBorders>
              <w:bottom w:val="single" w:sz="4" w:space="0" w:color="auto"/>
            </w:tcBorders>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u w:val="single"/>
              </w:rPr>
            </w:pPr>
            <w:r w:rsidRPr="005D26DB">
              <w:rPr>
                <w:rFonts w:ascii="Times New Roman" w:eastAsia="Times New Roman" w:hAnsi="Times New Roman" w:cs="Times New Roman"/>
                <w:sz w:val="23"/>
                <w:szCs w:val="23"/>
              </w:rPr>
              <w:t xml:space="preserve">[List the new ending date that will apply. If no change, list the current ending date from above. DO NOT leave this field blank.]  </w:t>
            </w:r>
          </w:p>
        </w:tc>
        <w:tc>
          <w:tcPr>
            <w:tcW w:w="270" w:type="dxa"/>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tc>
        <w:tc>
          <w:tcPr>
            <w:tcW w:w="2664" w:type="dxa"/>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3"/>
                <w:szCs w:val="23"/>
              </w:rPr>
            </w:pPr>
            <w:r w:rsidRPr="005D26DB">
              <w:rPr>
                <w:rFonts w:ascii="Times New Roman" w:eastAsia="Times New Roman" w:hAnsi="Times New Roman" w:cs="Times New Roman"/>
                <w:b/>
                <w:sz w:val="23"/>
                <w:szCs w:val="23"/>
              </w:rPr>
              <w:t>new ending date</w:t>
            </w:r>
          </w:p>
        </w:tc>
      </w:tr>
    </w:tbl>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sidRPr="005D26DB">
        <w:rPr>
          <w:rFonts w:ascii="Times New Roman" w:eastAsia="Times New Roman" w:hAnsi="Times New Roman" w:cs="Times New Roman"/>
          <w:sz w:val="23"/>
          <w:szCs w:val="23"/>
        </w:rPr>
        <w:tab/>
      </w:r>
      <w:r w:rsidRPr="005D26DB">
        <w:rPr>
          <w:rFonts w:ascii="Times New Roman" w:eastAsia="Times New Roman" w:hAnsi="Times New Roman" w:cs="Times New Roman"/>
          <w:sz w:val="23"/>
          <w:szCs w:val="23"/>
        </w:rPr>
        <w:tab/>
      </w:r>
      <w:r w:rsidRPr="005D26DB">
        <w:rPr>
          <w:rFonts w:ascii="Times New Roman" w:eastAsia="Times New Roman" w:hAnsi="Times New Roman" w:cs="Times New Roman"/>
          <w:sz w:val="23"/>
          <w:szCs w:val="23"/>
        </w:rPr>
        <w:br w:type="textWrapping" w:clear="all"/>
        <w:t xml:space="preserve"> </w:t>
      </w:r>
    </w:p>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3"/>
          <w:szCs w:val="23"/>
        </w:rPr>
      </w:pPr>
      <w:r w:rsidRPr="005D26DB">
        <w:rPr>
          <w:rFonts w:ascii="Times New Roman" w:eastAsia="Times New Roman" w:hAnsi="Times New Roman" w:cs="Times New Roman"/>
          <w:sz w:val="23"/>
          <w:szCs w:val="23"/>
        </w:rPr>
        <w:t>2.</w:t>
      </w:r>
      <w:r w:rsidRPr="005D26DB">
        <w:rPr>
          <w:rFonts w:ascii="Times New Roman" w:eastAsia="Times New Roman" w:hAnsi="Times New Roman" w:cs="Times New Roman"/>
          <w:sz w:val="23"/>
          <w:szCs w:val="23"/>
        </w:rPr>
        <w:tab/>
      </w:r>
      <w:r w:rsidRPr="005D26DB">
        <w:rPr>
          <w:rFonts w:ascii="Times New Roman" w:eastAsia="Times New Roman" w:hAnsi="Times New Roman" w:cs="Times New Roman"/>
          <w:b/>
          <w:bCs/>
          <w:sz w:val="23"/>
          <w:szCs w:val="23"/>
        </w:rPr>
        <w:t>Contract amount:</w:t>
      </w:r>
    </w:p>
    <w:tbl>
      <w:tblPr>
        <w:tblpPr w:leftFromText="180" w:rightFromText="180" w:vertAnchor="text" w:horzAnchor="page" w:tblpX="1711" w:tblpY="70"/>
        <w:tblOverlap w:val="never"/>
        <w:tblW w:w="0" w:type="auto"/>
        <w:tblLook w:val="01E0" w:firstRow="1" w:lastRow="1" w:firstColumn="1" w:lastColumn="1" w:noHBand="0" w:noVBand="0"/>
      </w:tblPr>
      <w:tblGrid>
        <w:gridCol w:w="3078"/>
        <w:gridCol w:w="270"/>
        <w:gridCol w:w="3942"/>
      </w:tblGrid>
      <w:tr w:rsidR="005D26DB" w:rsidRPr="005D26DB" w:rsidTr="004C5F23">
        <w:trPr>
          <w:trHeight w:val="261"/>
        </w:trPr>
        <w:tc>
          <w:tcPr>
            <w:tcW w:w="3078" w:type="dxa"/>
            <w:tcBorders>
              <w:bottom w:val="single" w:sz="4" w:space="0" w:color="auto"/>
            </w:tcBorders>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sidRPr="005D26DB">
              <w:rPr>
                <w:rFonts w:ascii="Times New Roman" w:eastAsia="Times New Roman" w:hAnsi="Times New Roman" w:cs="Times New Roman"/>
                <w:sz w:val="23"/>
                <w:szCs w:val="23"/>
              </w:rPr>
              <w:t>[List the new contract amount from the last amendment or, if this is the first amendment, list the amount on original contract.]</w:t>
            </w:r>
          </w:p>
        </w:tc>
        <w:tc>
          <w:tcPr>
            <w:tcW w:w="270" w:type="dxa"/>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tc>
        <w:tc>
          <w:tcPr>
            <w:tcW w:w="3942" w:type="dxa"/>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sidRPr="005D26DB">
              <w:rPr>
                <w:rFonts w:ascii="Times New Roman" w:eastAsia="Times New Roman" w:hAnsi="Times New Roman" w:cs="Times New Roman"/>
                <w:sz w:val="23"/>
                <w:szCs w:val="23"/>
              </w:rPr>
              <w:t>(current contract amount)</w:t>
            </w:r>
          </w:p>
        </w:tc>
      </w:tr>
      <w:tr w:rsidR="005D26DB" w:rsidRPr="005D26DB" w:rsidTr="004C5F23">
        <w:trPr>
          <w:trHeight w:val="277"/>
        </w:trPr>
        <w:tc>
          <w:tcPr>
            <w:tcW w:w="3078" w:type="dxa"/>
            <w:tcBorders>
              <w:top w:val="single" w:sz="4" w:space="0" w:color="auto"/>
            </w:tcBorders>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tc>
        <w:tc>
          <w:tcPr>
            <w:tcW w:w="270" w:type="dxa"/>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tc>
        <w:tc>
          <w:tcPr>
            <w:tcW w:w="3942" w:type="dxa"/>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tc>
      </w:tr>
      <w:tr w:rsidR="005D26DB" w:rsidRPr="005D26DB" w:rsidTr="004C5F23">
        <w:trPr>
          <w:trHeight w:val="261"/>
        </w:trPr>
        <w:tc>
          <w:tcPr>
            <w:tcW w:w="3078" w:type="dxa"/>
            <w:tcBorders>
              <w:bottom w:val="single" w:sz="4" w:space="0" w:color="auto"/>
            </w:tcBorders>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sidRPr="005D26DB">
              <w:rPr>
                <w:rFonts w:ascii="Times New Roman" w:eastAsia="Times New Roman" w:hAnsi="Times New Roman" w:cs="Times New Roman"/>
                <w:sz w:val="23"/>
                <w:szCs w:val="23"/>
              </w:rPr>
              <w:t>[List the amount the agency is adding to the contract with this amendment.]</w:t>
            </w:r>
          </w:p>
        </w:tc>
        <w:tc>
          <w:tcPr>
            <w:tcW w:w="270" w:type="dxa"/>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tc>
        <w:tc>
          <w:tcPr>
            <w:tcW w:w="3942" w:type="dxa"/>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sidRPr="005D26DB">
              <w:rPr>
                <w:rFonts w:ascii="Times New Roman" w:eastAsia="Times New Roman" w:hAnsi="Times New Roman" w:cs="Times New Roman"/>
                <w:sz w:val="23"/>
                <w:szCs w:val="23"/>
              </w:rPr>
              <w:t>(amendment amount)</w:t>
            </w:r>
          </w:p>
        </w:tc>
      </w:tr>
      <w:tr w:rsidR="005D26DB" w:rsidRPr="005D26DB" w:rsidTr="004C5F23">
        <w:trPr>
          <w:trHeight w:val="169"/>
        </w:trPr>
        <w:tc>
          <w:tcPr>
            <w:tcW w:w="3078" w:type="dxa"/>
            <w:tcBorders>
              <w:top w:val="single" w:sz="4" w:space="0" w:color="auto"/>
            </w:tcBorders>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tc>
        <w:tc>
          <w:tcPr>
            <w:tcW w:w="270" w:type="dxa"/>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tc>
        <w:tc>
          <w:tcPr>
            <w:tcW w:w="3942" w:type="dxa"/>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tc>
      </w:tr>
      <w:tr w:rsidR="005D26DB" w:rsidRPr="005D26DB" w:rsidTr="004C5F23">
        <w:trPr>
          <w:trHeight w:val="277"/>
        </w:trPr>
        <w:tc>
          <w:tcPr>
            <w:tcW w:w="3078" w:type="dxa"/>
            <w:tcBorders>
              <w:bottom w:val="single" w:sz="4" w:space="0" w:color="auto"/>
            </w:tcBorders>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sidRPr="005D26DB">
              <w:rPr>
                <w:rFonts w:ascii="Times New Roman" w:eastAsia="Times New Roman" w:hAnsi="Times New Roman" w:cs="Times New Roman"/>
                <w:sz w:val="23"/>
                <w:szCs w:val="23"/>
              </w:rPr>
              <w:t xml:space="preserve">[Add the above two amounts for the new total. </w:t>
            </w:r>
            <w:r w:rsidRPr="005D26DB">
              <w:rPr>
                <w:rFonts w:ascii="Times New Roman" w:eastAsia="Times New Roman" w:hAnsi="Times New Roman" w:cs="Times New Roman"/>
                <w:b/>
                <w:sz w:val="23"/>
                <w:szCs w:val="23"/>
              </w:rPr>
              <w:t>This is an accumulated total for the full contract period.</w:t>
            </w:r>
            <w:r w:rsidRPr="005D26DB">
              <w:rPr>
                <w:rFonts w:ascii="Times New Roman" w:eastAsia="Times New Roman" w:hAnsi="Times New Roman" w:cs="Times New Roman"/>
                <w:sz w:val="23"/>
                <w:szCs w:val="23"/>
              </w:rPr>
              <w:t xml:space="preserve"> DOUBLE CHECK the math. DO NOT leave this field blank.]</w:t>
            </w:r>
          </w:p>
        </w:tc>
        <w:tc>
          <w:tcPr>
            <w:tcW w:w="270" w:type="dxa"/>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tc>
        <w:tc>
          <w:tcPr>
            <w:tcW w:w="3942" w:type="dxa"/>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3"/>
                <w:szCs w:val="23"/>
              </w:rPr>
            </w:pPr>
            <w:r w:rsidRPr="005D26DB">
              <w:rPr>
                <w:rFonts w:ascii="Times New Roman" w:eastAsia="Times New Roman" w:hAnsi="Times New Roman" w:cs="Times New Roman"/>
                <w:b/>
                <w:sz w:val="23"/>
                <w:szCs w:val="23"/>
              </w:rPr>
              <w:t>new contract amount</w:t>
            </w:r>
          </w:p>
        </w:tc>
      </w:tr>
      <w:tr w:rsidR="005D26DB" w:rsidRPr="005D26DB" w:rsidTr="004C5F23">
        <w:trPr>
          <w:trHeight w:val="277"/>
        </w:trPr>
        <w:tc>
          <w:tcPr>
            <w:tcW w:w="3078" w:type="dxa"/>
            <w:tcBorders>
              <w:top w:val="single" w:sz="4" w:space="0" w:color="auto"/>
            </w:tcBorders>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tc>
        <w:tc>
          <w:tcPr>
            <w:tcW w:w="270" w:type="dxa"/>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tc>
        <w:tc>
          <w:tcPr>
            <w:tcW w:w="3942" w:type="dxa"/>
            <w:vAlign w:val="bottom"/>
          </w:tcPr>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sidRPr="005D26DB">
              <w:rPr>
                <w:rFonts w:ascii="Times New Roman" w:eastAsia="Times New Roman" w:hAnsi="Times New Roman" w:cs="Times New Roman"/>
                <w:sz w:val="23"/>
                <w:szCs w:val="23"/>
              </w:rPr>
              <w:t>add current amount to amendment amount</w:t>
            </w:r>
          </w:p>
        </w:tc>
      </w:tr>
    </w:tbl>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3"/>
          <w:szCs w:val="23"/>
        </w:rPr>
      </w:pPr>
      <w:r w:rsidRPr="005D26DB">
        <w:rPr>
          <w:rFonts w:ascii="Times New Roman" w:eastAsia="Times New Roman" w:hAnsi="Times New Roman" w:cs="Times New Roman"/>
          <w:b/>
          <w:bCs/>
          <w:sz w:val="23"/>
          <w:szCs w:val="23"/>
        </w:rPr>
        <w:tab/>
      </w:r>
      <w:r w:rsidRPr="005D26DB">
        <w:rPr>
          <w:rFonts w:ascii="Times New Roman" w:eastAsia="Times New Roman" w:hAnsi="Times New Roman" w:cs="Times New Roman"/>
          <w:b/>
          <w:bCs/>
          <w:sz w:val="23"/>
          <w:szCs w:val="23"/>
        </w:rPr>
        <w:tab/>
      </w:r>
    </w:p>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720"/>
          <w:tab w:val="left" w:pos="0"/>
          <w:tab w:val="left" w:pos="360"/>
          <w:tab w:val="left" w:pos="1440"/>
          <w:tab w:val="left" w:pos="2160"/>
          <w:tab w:val="left" w:pos="2880"/>
          <w:tab w:val="left" w:pos="3600"/>
          <w:tab w:val="left" w:pos="3963"/>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720"/>
          <w:tab w:val="left" w:pos="0"/>
          <w:tab w:val="left" w:pos="360"/>
          <w:tab w:val="left" w:pos="1440"/>
          <w:tab w:val="left" w:pos="2160"/>
          <w:tab w:val="left" w:pos="2880"/>
          <w:tab w:val="left" w:pos="3600"/>
          <w:tab w:val="left" w:pos="3963"/>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720"/>
          <w:tab w:val="left" w:pos="0"/>
          <w:tab w:val="left" w:pos="360"/>
          <w:tab w:val="left" w:pos="1440"/>
          <w:tab w:val="left" w:pos="2160"/>
          <w:tab w:val="left" w:pos="2880"/>
          <w:tab w:val="left" w:pos="3600"/>
          <w:tab w:val="left" w:pos="3963"/>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720"/>
          <w:tab w:val="left" w:pos="0"/>
          <w:tab w:val="left" w:pos="360"/>
          <w:tab w:val="left" w:pos="1440"/>
          <w:tab w:val="left" w:pos="2160"/>
          <w:tab w:val="left" w:pos="2880"/>
          <w:tab w:val="left" w:pos="3600"/>
          <w:tab w:val="left" w:pos="3963"/>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720"/>
          <w:tab w:val="left" w:pos="0"/>
          <w:tab w:val="left" w:pos="360"/>
          <w:tab w:val="left" w:pos="1440"/>
          <w:tab w:val="left" w:pos="2160"/>
          <w:tab w:val="left" w:pos="2880"/>
          <w:tab w:val="left" w:pos="3600"/>
          <w:tab w:val="left" w:pos="3963"/>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720"/>
          <w:tab w:val="left" w:pos="0"/>
          <w:tab w:val="left" w:pos="360"/>
          <w:tab w:val="left" w:pos="1440"/>
          <w:tab w:val="left" w:pos="2160"/>
          <w:tab w:val="left" w:pos="2880"/>
          <w:tab w:val="left" w:pos="3600"/>
          <w:tab w:val="left" w:pos="3963"/>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720"/>
          <w:tab w:val="left" w:pos="0"/>
          <w:tab w:val="left" w:pos="360"/>
          <w:tab w:val="left" w:pos="1440"/>
          <w:tab w:val="left" w:pos="2160"/>
          <w:tab w:val="left" w:pos="2880"/>
          <w:tab w:val="left" w:pos="3600"/>
          <w:tab w:val="left" w:pos="3963"/>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720"/>
          <w:tab w:val="left" w:pos="0"/>
          <w:tab w:val="left" w:pos="360"/>
          <w:tab w:val="left" w:pos="1440"/>
          <w:tab w:val="left" w:pos="2160"/>
          <w:tab w:val="left" w:pos="2880"/>
          <w:tab w:val="left" w:pos="3600"/>
          <w:tab w:val="left" w:pos="3963"/>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720"/>
          <w:tab w:val="left" w:pos="0"/>
          <w:tab w:val="left" w:pos="360"/>
          <w:tab w:val="left" w:pos="1440"/>
          <w:tab w:val="left" w:pos="2160"/>
          <w:tab w:val="left" w:pos="2880"/>
          <w:tab w:val="left" w:pos="3600"/>
          <w:tab w:val="left" w:pos="3963"/>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720"/>
          <w:tab w:val="left" w:pos="0"/>
          <w:tab w:val="left" w:pos="360"/>
          <w:tab w:val="left" w:pos="1440"/>
          <w:tab w:val="left" w:pos="2160"/>
          <w:tab w:val="left" w:pos="2880"/>
          <w:tab w:val="left" w:pos="3600"/>
          <w:tab w:val="left" w:pos="3963"/>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720"/>
          <w:tab w:val="left" w:pos="0"/>
          <w:tab w:val="left" w:pos="360"/>
          <w:tab w:val="left" w:pos="1440"/>
          <w:tab w:val="left" w:pos="2160"/>
          <w:tab w:val="left" w:pos="2880"/>
          <w:tab w:val="left" w:pos="3600"/>
          <w:tab w:val="left" w:pos="3963"/>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720"/>
          <w:tab w:val="left" w:pos="0"/>
          <w:tab w:val="left" w:pos="360"/>
          <w:tab w:val="left" w:pos="1440"/>
          <w:tab w:val="left" w:pos="2160"/>
          <w:tab w:val="left" w:pos="2880"/>
          <w:tab w:val="left" w:pos="3600"/>
          <w:tab w:val="left" w:pos="3963"/>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720"/>
          <w:tab w:val="left" w:pos="0"/>
          <w:tab w:val="left" w:pos="360"/>
          <w:tab w:val="left" w:pos="1440"/>
          <w:tab w:val="left" w:pos="2160"/>
          <w:tab w:val="left" w:pos="2880"/>
          <w:tab w:val="left" w:pos="3600"/>
          <w:tab w:val="left" w:pos="3963"/>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720"/>
          <w:tab w:val="left" w:pos="0"/>
          <w:tab w:val="left" w:pos="360"/>
          <w:tab w:val="left" w:pos="1440"/>
          <w:tab w:val="left" w:pos="2160"/>
          <w:tab w:val="left" w:pos="2880"/>
          <w:tab w:val="left" w:pos="3600"/>
          <w:tab w:val="left" w:pos="3963"/>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720"/>
          <w:tab w:val="left" w:pos="0"/>
          <w:tab w:val="left" w:pos="360"/>
          <w:tab w:val="left" w:pos="1440"/>
          <w:tab w:val="left" w:pos="2160"/>
          <w:tab w:val="left" w:pos="2880"/>
          <w:tab w:val="left" w:pos="3600"/>
          <w:tab w:val="left" w:pos="3963"/>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720"/>
          <w:tab w:val="left" w:pos="0"/>
          <w:tab w:val="left" w:pos="360"/>
          <w:tab w:val="left" w:pos="1440"/>
          <w:tab w:val="left" w:pos="2160"/>
          <w:tab w:val="left" w:pos="2880"/>
          <w:tab w:val="left" w:pos="3600"/>
          <w:tab w:val="left" w:pos="3963"/>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720"/>
          <w:tab w:val="left" w:pos="0"/>
          <w:tab w:val="left" w:pos="360"/>
          <w:tab w:val="left" w:pos="1440"/>
          <w:tab w:val="left" w:pos="2160"/>
          <w:tab w:val="left" w:pos="2880"/>
          <w:tab w:val="left" w:pos="3600"/>
          <w:tab w:val="left" w:pos="3963"/>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720"/>
          <w:tab w:val="left" w:pos="0"/>
          <w:tab w:val="left" w:pos="360"/>
          <w:tab w:val="left" w:pos="1440"/>
          <w:tab w:val="left" w:pos="2160"/>
          <w:tab w:val="left" w:pos="2880"/>
          <w:tab w:val="left" w:pos="3600"/>
          <w:tab w:val="left" w:pos="3963"/>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720"/>
          <w:tab w:val="left" w:pos="0"/>
          <w:tab w:val="left" w:pos="360"/>
          <w:tab w:val="left" w:pos="1440"/>
          <w:tab w:val="left" w:pos="2160"/>
          <w:tab w:val="left" w:pos="2880"/>
          <w:tab w:val="left" w:pos="3600"/>
          <w:tab w:val="left" w:pos="3963"/>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720"/>
          <w:tab w:val="left" w:pos="0"/>
          <w:tab w:val="left" w:pos="360"/>
          <w:tab w:val="left" w:pos="1440"/>
          <w:tab w:val="left" w:pos="2160"/>
          <w:tab w:val="left" w:pos="2880"/>
          <w:tab w:val="left" w:pos="3600"/>
          <w:tab w:val="left" w:pos="3963"/>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720"/>
          <w:tab w:val="left" w:pos="0"/>
          <w:tab w:val="left" w:pos="360"/>
          <w:tab w:val="left" w:pos="1440"/>
          <w:tab w:val="left" w:pos="2160"/>
          <w:tab w:val="left" w:pos="2880"/>
          <w:tab w:val="left" w:pos="3600"/>
          <w:tab w:val="left" w:pos="3963"/>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sidRPr="005D26DB">
        <w:rPr>
          <w:rFonts w:ascii="Times New Roman" w:eastAsia="Times New Roman" w:hAnsi="Times New Roman" w:cs="Times New Roman"/>
          <w:sz w:val="23"/>
          <w:szCs w:val="23"/>
        </w:rPr>
        <w:t>3.</w:t>
      </w:r>
      <w:r w:rsidRPr="005D26DB">
        <w:rPr>
          <w:rFonts w:ascii="Times New Roman" w:eastAsia="Times New Roman" w:hAnsi="Times New Roman" w:cs="Times New Roman"/>
          <w:sz w:val="23"/>
          <w:szCs w:val="23"/>
        </w:rPr>
        <w:tab/>
      </w:r>
      <w:r w:rsidRPr="005D26DB">
        <w:rPr>
          <w:rFonts w:ascii="Times New Roman" w:eastAsia="Times New Roman" w:hAnsi="Times New Roman" w:cs="Times New Roman"/>
          <w:b/>
          <w:bCs/>
          <w:sz w:val="23"/>
          <w:szCs w:val="23"/>
        </w:rPr>
        <w:t>Other changes:</w:t>
      </w:r>
      <w:r w:rsidRPr="005D26DB">
        <w:rPr>
          <w:rFonts w:ascii="Times New Roman" w:eastAsia="Times New Roman" w:hAnsi="Times New Roman" w:cs="Times New Roman"/>
          <w:sz w:val="23"/>
          <w:szCs w:val="23"/>
        </w:rPr>
        <w:t xml:space="preserve"> (attach other sheets if necessary):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5"/>
      </w:tblGrid>
      <w:tr w:rsidR="005D26DB" w:rsidRPr="005D26DB" w:rsidTr="004C5F23">
        <w:trPr>
          <w:trHeight w:val="497"/>
        </w:trPr>
        <w:tc>
          <w:tcPr>
            <w:tcW w:w="10275" w:type="dxa"/>
          </w:tcPr>
          <w:p w:rsidR="005D26DB" w:rsidRPr="005D26DB" w:rsidRDefault="005D26DB" w:rsidP="005D26DB">
            <w:pPr>
              <w:widowControl w:val="0"/>
              <w:tabs>
                <w:tab w:val="left" w:pos="-1008"/>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sidRPr="005D26DB">
              <w:rPr>
                <w:rFonts w:ascii="Times New Roman" w:eastAsia="Times New Roman" w:hAnsi="Times New Roman" w:cs="Times New Roman"/>
                <w:sz w:val="23"/>
                <w:szCs w:val="23"/>
              </w:rPr>
              <w:t xml:space="preserve">[List any additional changes to the contract. This may include: 1) listing any attachments to the amendment; 2) listing price increases; 3) listing name or ownership changes for the contractor; and 4) listing any other changes to the contract. </w:t>
            </w:r>
            <w:r w:rsidRPr="005D26DB">
              <w:rPr>
                <w:rFonts w:ascii="Times New Roman" w:eastAsia="Times New Roman" w:hAnsi="Times New Roman" w:cs="Times New Roman"/>
                <w:b/>
                <w:sz w:val="23"/>
                <w:szCs w:val="23"/>
              </w:rPr>
              <w:t>If there are no additional changes, list “NONE” in this section.</w:t>
            </w:r>
            <w:r w:rsidRPr="005D26DB">
              <w:rPr>
                <w:rFonts w:ascii="Times New Roman" w:eastAsia="Times New Roman" w:hAnsi="Times New Roman" w:cs="Times New Roman"/>
                <w:sz w:val="23"/>
                <w:szCs w:val="23"/>
              </w:rPr>
              <w:t xml:space="preserve"> DO NOT leave this field blank.] </w:t>
            </w:r>
          </w:p>
        </w:tc>
      </w:tr>
    </w:tbl>
    <w:p w:rsidR="005D26DB" w:rsidRPr="005D26DB" w:rsidRDefault="005D26DB" w:rsidP="005D26DB">
      <w:pPr>
        <w:widowControl w:val="0"/>
        <w:tabs>
          <w:tab w:val="left" w:pos="-1008"/>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1008"/>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sidRPr="005D26DB">
        <w:rPr>
          <w:rFonts w:ascii="Times New Roman" w:eastAsia="Times New Roman" w:hAnsi="Times New Roman" w:cs="Times New Roman"/>
          <w:sz w:val="23"/>
          <w:szCs w:val="23"/>
        </w:rPr>
        <w:t xml:space="preserve">4. </w:t>
      </w:r>
      <w:r w:rsidRPr="005D26DB">
        <w:rPr>
          <w:rFonts w:ascii="Times New Roman" w:eastAsia="Times New Roman" w:hAnsi="Times New Roman" w:cs="Times New Roman"/>
          <w:b/>
          <w:bCs/>
          <w:sz w:val="23"/>
          <w:szCs w:val="23"/>
        </w:rPr>
        <w:t>Effective Date of Amendment</w:t>
      </w:r>
      <w:r w:rsidRPr="005D26DB">
        <w:rPr>
          <w:rFonts w:ascii="Times New Roman" w:eastAsia="Times New Roman" w:hAnsi="Times New Roman" w:cs="Times New Roman"/>
          <w:sz w:val="23"/>
          <w:szCs w:val="23"/>
        </w:rPr>
        <w:t xml:space="preserve">:  </w:t>
      </w:r>
      <w:r w:rsidRPr="005D26DB">
        <w:rPr>
          <w:rFonts w:ascii="Times New Roman" w:eastAsia="Times New Roman" w:hAnsi="Times New Roman" w:cs="Times New Roman"/>
          <w:sz w:val="23"/>
          <w:szCs w:val="23"/>
          <w:u w:val="single"/>
        </w:rPr>
        <w:t>[The Effective Date should be the date the amendment period starts and before work listed in the amendment begins. DO NOT leave this field blank.] _</w:t>
      </w:r>
      <w:r w:rsidRPr="005D26DB">
        <w:rPr>
          <w:rFonts w:ascii="Times New Roman" w:eastAsia="Times New Roman" w:hAnsi="Times New Roman" w:cs="Times New Roman"/>
          <w:sz w:val="23"/>
          <w:szCs w:val="23"/>
        </w:rPr>
        <w:t xml:space="preserve">  </w:t>
      </w:r>
      <w:r w:rsidRPr="005D26DB">
        <w:rPr>
          <w:rFonts w:ascii="Times New Roman" w:eastAsia="Times New Roman" w:hAnsi="Times New Roman" w:cs="Times New Roman"/>
          <w:sz w:val="23"/>
          <w:szCs w:val="23"/>
          <w:u w:val="single"/>
        </w:rPr>
        <w:t xml:space="preserve">                    </w:t>
      </w:r>
    </w:p>
    <w:p w:rsidR="005D26DB" w:rsidRPr="005D26DB" w:rsidRDefault="005D26DB" w:rsidP="005D26DB">
      <w:pPr>
        <w:widowControl w:val="0"/>
        <w:tabs>
          <w:tab w:val="left" w:pos="-1008"/>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1008"/>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sidRPr="005D26DB">
        <w:rPr>
          <w:rFonts w:ascii="Times New Roman" w:eastAsia="Times New Roman" w:hAnsi="Times New Roman" w:cs="Times New Roman"/>
          <w:sz w:val="23"/>
          <w:szCs w:val="23"/>
        </w:rPr>
        <w:t>All other conditions and terms in the original contract and previous amendments remain the same.</w:t>
      </w:r>
    </w:p>
    <w:p w:rsidR="005D26DB" w:rsidRPr="005D26DB" w:rsidRDefault="005D26DB" w:rsidP="005D26DB">
      <w:pPr>
        <w:widowControl w:val="0"/>
        <w:tabs>
          <w:tab w:val="left" w:pos="-1008"/>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1008"/>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sidRPr="005D26DB">
        <w:rPr>
          <w:rFonts w:ascii="Times New Roman" w:eastAsia="Times New Roman" w:hAnsi="Times New Roman" w:cs="Times New Roman"/>
          <w:sz w:val="23"/>
          <w:szCs w:val="23"/>
        </w:rPr>
        <w:t>IN WITNESS WHEREOF, the parties sign and cause the amendment to be executed.</w:t>
      </w:r>
    </w:p>
    <w:p w:rsidR="005D26DB" w:rsidRPr="005D26DB" w:rsidRDefault="005D26DB" w:rsidP="005D26DB">
      <w:pPr>
        <w:widowControl w:val="0"/>
        <w:tabs>
          <w:tab w:val="left" w:pos="-1008"/>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1008"/>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sidRPr="005D26DB">
        <w:rPr>
          <w:rFonts w:ascii="Times New Roman" w:eastAsia="Times New Roman" w:hAnsi="Times New Roman" w:cs="Times New Roman"/>
          <w:b/>
          <w:bCs/>
          <w:sz w:val="23"/>
          <w:szCs w:val="23"/>
        </w:rPr>
        <w:t>CONTRACTOR</w:t>
      </w:r>
      <w:r w:rsidRPr="005D26DB">
        <w:rPr>
          <w:rFonts w:ascii="Times New Roman" w:eastAsia="Times New Roman" w:hAnsi="Times New Roman" w:cs="Times New Roman"/>
          <w:b/>
          <w:bCs/>
          <w:sz w:val="23"/>
          <w:szCs w:val="23"/>
        </w:rPr>
        <w:tab/>
      </w:r>
      <w:r w:rsidRPr="005D26DB">
        <w:rPr>
          <w:rFonts w:ascii="Times New Roman" w:eastAsia="Times New Roman" w:hAnsi="Times New Roman" w:cs="Times New Roman"/>
          <w:b/>
          <w:bCs/>
          <w:sz w:val="23"/>
          <w:szCs w:val="23"/>
        </w:rPr>
        <w:tab/>
      </w:r>
      <w:r w:rsidRPr="005D26DB">
        <w:rPr>
          <w:rFonts w:ascii="Times New Roman" w:eastAsia="Times New Roman" w:hAnsi="Times New Roman" w:cs="Times New Roman"/>
          <w:b/>
          <w:bCs/>
          <w:sz w:val="23"/>
          <w:szCs w:val="23"/>
        </w:rPr>
        <w:tab/>
      </w:r>
      <w:r w:rsidRPr="005D26DB">
        <w:rPr>
          <w:rFonts w:ascii="Times New Roman" w:eastAsia="Times New Roman" w:hAnsi="Times New Roman" w:cs="Times New Roman"/>
          <w:b/>
          <w:bCs/>
          <w:sz w:val="23"/>
          <w:szCs w:val="23"/>
        </w:rPr>
        <w:tab/>
      </w:r>
      <w:r w:rsidRPr="005D26DB">
        <w:rPr>
          <w:rFonts w:ascii="Times New Roman" w:eastAsia="Times New Roman" w:hAnsi="Times New Roman" w:cs="Times New Roman"/>
          <w:b/>
          <w:bCs/>
          <w:sz w:val="23"/>
          <w:szCs w:val="23"/>
        </w:rPr>
        <w:tab/>
        <w:t>STATE</w:t>
      </w:r>
    </w:p>
    <w:p w:rsidR="005D26DB" w:rsidRPr="005D26DB" w:rsidRDefault="005D26DB" w:rsidP="005D26DB">
      <w:pPr>
        <w:widowControl w:val="0"/>
        <w:tabs>
          <w:tab w:val="left" w:pos="-1008"/>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1008"/>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ourier" w:eastAsia="Times New Roman" w:hAnsi="Courier" w:cs="Times New Roman"/>
        </w:rPr>
      </w:pPr>
      <w:r w:rsidRPr="005D26DB">
        <w:rPr>
          <w:rFonts w:ascii="Courier" w:eastAsia="Times New Roman" w:hAnsi="Courier" w:cs="Times New Roman"/>
          <w:u w:val="single"/>
        </w:rPr>
        <w:t xml:space="preserve">                         ___</w:t>
      </w:r>
      <w:r w:rsidRPr="005D26DB">
        <w:rPr>
          <w:rFonts w:ascii="Times New Roman" w:eastAsia="Times New Roman" w:hAnsi="Times New Roman" w:cs="Times New Roman"/>
          <w:sz w:val="23"/>
          <w:szCs w:val="23"/>
        </w:rPr>
        <w:t xml:space="preserve">  </w:t>
      </w:r>
      <w:r w:rsidRPr="005D26DB">
        <w:rPr>
          <w:rFonts w:ascii="Times New Roman" w:eastAsia="Times New Roman" w:hAnsi="Times New Roman" w:cs="Times New Roman"/>
          <w:sz w:val="23"/>
          <w:szCs w:val="23"/>
        </w:rPr>
        <w:tab/>
      </w:r>
      <w:r w:rsidRPr="005D26DB">
        <w:rPr>
          <w:rFonts w:ascii="Times New Roman" w:eastAsia="Times New Roman" w:hAnsi="Times New Roman" w:cs="Times New Roman"/>
          <w:sz w:val="23"/>
          <w:szCs w:val="23"/>
        </w:rPr>
        <w:tab/>
      </w:r>
      <w:r w:rsidRPr="005D26DB">
        <w:rPr>
          <w:rFonts w:ascii="Courier" w:eastAsia="Times New Roman" w:hAnsi="Courier" w:cs="Times New Roman"/>
          <w:u w:val="single"/>
        </w:rPr>
        <w:t xml:space="preserve">                        ____ </w:t>
      </w:r>
    </w:p>
    <w:p w:rsidR="005D26DB" w:rsidRPr="005D26DB" w:rsidRDefault="005D26DB" w:rsidP="005D26DB">
      <w:pPr>
        <w:widowControl w:val="0"/>
        <w:tabs>
          <w:tab w:val="left" w:pos="-1008"/>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hanging="5040"/>
        <w:rPr>
          <w:rFonts w:ascii="Times New Roman" w:eastAsia="Times New Roman" w:hAnsi="Times New Roman" w:cs="Times New Roman"/>
        </w:rPr>
      </w:pPr>
      <w:r w:rsidRPr="005D26DB">
        <w:rPr>
          <w:rFonts w:ascii="Times New Roman" w:eastAsia="Times New Roman" w:hAnsi="Times New Roman" w:cs="Times New Roman"/>
        </w:rPr>
        <w:t>Contractor's signature</w:t>
      </w:r>
      <w:r w:rsidRPr="005D26DB">
        <w:rPr>
          <w:rFonts w:ascii="Times New Roman" w:eastAsia="Times New Roman" w:hAnsi="Times New Roman" w:cs="Times New Roman"/>
        </w:rPr>
        <w:tab/>
      </w:r>
      <w:r w:rsidRPr="005D26DB">
        <w:rPr>
          <w:rFonts w:ascii="Times New Roman" w:eastAsia="Times New Roman" w:hAnsi="Times New Roman" w:cs="Times New Roman"/>
        </w:rPr>
        <w:tab/>
        <w:t xml:space="preserve">        Date</w:t>
      </w:r>
      <w:r w:rsidRPr="005D26DB">
        <w:rPr>
          <w:rFonts w:ascii="Times New Roman" w:eastAsia="Times New Roman" w:hAnsi="Times New Roman" w:cs="Times New Roman"/>
        </w:rPr>
        <w:tab/>
      </w:r>
      <w:r w:rsidRPr="005D26DB">
        <w:rPr>
          <w:rFonts w:ascii="Times New Roman" w:eastAsia="Times New Roman" w:hAnsi="Times New Roman" w:cs="Times New Roman"/>
        </w:rPr>
        <w:tab/>
        <w:t>Agency's signature</w:t>
      </w:r>
      <w:r w:rsidRPr="005D26DB">
        <w:rPr>
          <w:rFonts w:ascii="Times New Roman" w:eastAsia="Times New Roman" w:hAnsi="Times New Roman" w:cs="Times New Roman"/>
        </w:rPr>
        <w:tab/>
      </w:r>
      <w:r w:rsidRPr="005D26DB">
        <w:rPr>
          <w:rFonts w:ascii="Times New Roman" w:eastAsia="Times New Roman" w:hAnsi="Times New Roman" w:cs="Times New Roman"/>
        </w:rPr>
        <w:tab/>
        <w:t xml:space="preserve">        Date</w:t>
      </w:r>
    </w:p>
    <w:p w:rsidR="005D26DB" w:rsidRPr="005D26DB" w:rsidRDefault="005D26DB" w:rsidP="005D26DB">
      <w:pPr>
        <w:widowControl w:val="0"/>
        <w:tabs>
          <w:tab w:val="left" w:pos="-1008"/>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1008"/>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sidRPr="005D26DB">
        <w:rPr>
          <w:rFonts w:ascii="Courier" w:eastAsia="Times New Roman" w:hAnsi="Courier" w:cs="Times New Roman"/>
          <w:u w:val="single"/>
        </w:rPr>
        <w:t xml:space="preserve">                             </w:t>
      </w:r>
      <w:r w:rsidRPr="005D26DB">
        <w:rPr>
          <w:rFonts w:ascii="Times New Roman" w:eastAsia="Times New Roman" w:hAnsi="Times New Roman" w:cs="Times New Roman"/>
          <w:sz w:val="23"/>
          <w:szCs w:val="23"/>
        </w:rPr>
        <w:t xml:space="preserve">  </w:t>
      </w:r>
      <w:r w:rsidRPr="005D26DB">
        <w:rPr>
          <w:rFonts w:ascii="Times New Roman" w:eastAsia="Times New Roman" w:hAnsi="Times New Roman" w:cs="Times New Roman"/>
          <w:sz w:val="23"/>
          <w:szCs w:val="23"/>
        </w:rPr>
        <w:tab/>
      </w:r>
      <w:r w:rsidRPr="005D26DB">
        <w:rPr>
          <w:rFonts w:ascii="Times New Roman" w:eastAsia="Times New Roman" w:hAnsi="Times New Roman" w:cs="Times New Roman"/>
          <w:sz w:val="23"/>
          <w:szCs w:val="23"/>
        </w:rPr>
        <w:tab/>
      </w:r>
      <w:r w:rsidRPr="005D26DB">
        <w:rPr>
          <w:rFonts w:ascii="Courier" w:eastAsia="Times New Roman" w:hAnsi="Courier" w:cs="Times New Roman"/>
          <w:u w:val="single"/>
        </w:rPr>
        <w:t xml:space="preserve">                 ____________          </w:t>
      </w:r>
    </w:p>
    <w:p w:rsidR="005D26DB" w:rsidRPr="005D26DB" w:rsidRDefault="005D26DB" w:rsidP="005D26DB">
      <w:pPr>
        <w:widowControl w:val="0"/>
        <w:tabs>
          <w:tab w:val="left" w:pos="-1008"/>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hanging="5040"/>
        <w:rPr>
          <w:rFonts w:ascii="Times New Roman" w:eastAsia="Times New Roman" w:hAnsi="Times New Roman" w:cs="Times New Roman"/>
        </w:rPr>
      </w:pPr>
      <w:r w:rsidRPr="005D26DB">
        <w:rPr>
          <w:rFonts w:ascii="Times New Roman" w:eastAsia="Times New Roman" w:hAnsi="Times New Roman" w:cs="Times New Roman"/>
        </w:rPr>
        <w:t>Type or Print Name and Title</w:t>
      </w:r>
      <w:r w:rsidRPr="005D26DB">
        <w:rPr>
          <w:rFonts w:ascii="Times New Roman" w:eastAsia="Times New Roman" w:hAnsi="Times New Roman" w:cs="Times New Roman"/>
        </w:rPr>
        <w:tab/>
      </w:r>
      <w:r w:rsidRPr="005D26DB">
        <w:rPr>
          <w:rFonts w:ascii="Times New Roman" w:eastAsia="Times New Roman" w:hAnsi="Times New Roman" w:cs="Times New Roman"/>
        </w:rPr>
        <w:tab/>
      </w:r>
      <w:r w:rsidRPr="005D26DB">
        <w:rPr>
          <w:rFonts w:ascii="Times New Roman" w:eastAsia="Times New Roman" w:hAnsi="Times New Roman" w:cs="Times New Roman"/>
        </w:rPr>
        <w:tab/>
      </w:r>
      <w:r w:rsidRPr="005D26DB">
        <w:rPr>
          <w:rFonts w:ascii="Times New Roman" w:eastAsia="Times New Roman" w:hAnsi="Times New Roman" w:cs="Times New Roman"/>
        </w:rPr>
        <w:tab/>
        <w:t>Director, Division of Purchasing         Date</w:t>
      </w:r>
    </w:p>
    <w:p w:rsidR="005D26DB" w:rsidRPr="005D26DB" w:rsidRDefault="005D26DB" w:rsidP="005D26DB">
      <w:pPr>
        <w:widowControl w:val="0"/>
        <w:tabs>
          <w:tab w:val="left" w:pos="-1008"/>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p>
    <w:p w:rsidR="005D26DB" w:rsidRPr="005D26DB" w:rsidRDefault="005D26DB" w:rsidP="005D26DB">
      <w:pPr>
        <w:widowControl w:val="0"/>
        <w:tabs>
          <w:tab w:val="left" w:pos="-1008"/>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3"/>
          <w:szCs w:val="23"/>
        </w:rPr>
      </w:pPr>
      <w:r w:rsidRPr="005D26DB">
        <w:rPr>
          <w:rFonts w:ascii="Times New Roman" w:eastAsia="Times New Roman" w:hAnsi="Times New Roman" w:cs="Times New Roman"/>
          <w:sz w:val="23"/>
          <w:szCs w:val="23"/>
        </w:rPr>
        <w:tab/>
      </w:r>
      <w:r w:rsidRPr="005D26DB">
        <w:rPr>
          <w:rFonts w:ascii="Times New Roman" w:eastAsia="Times New Roman" w:hAnsi="Times New Roman" w:cs="Times New Roman"/>
          <w:sz w:val="23"/>
          <w:szCs w:val="23"/>
        </w:rPr>
        <w:tab/>
      </w:r>
      <w:r w:rsidRPr="005D26DB">
        <w:rPr>
          <w:rFonts w:ascii="Times New Roman" w:eastAsia="Times New Roman" w:hAnsi="Times New Roman" w:cs="Times New Roman"/>
          <w:sz w:val="23"/>
          <w:szCs w:val="23"/>
        </w:rPr>
        <w:tab/>
      </w:r>
      <w:r w:rsidRPr="005D26DB">
        <w:rPr>
          <w:rFonts w:ascii="Times New Roman" w:eastAsia="Times New Roman" w:hAnsi="Times New Roman" w:cs="Times New Roman"/>
          <w:sz w:val="23"/>
          <w:szCs w:val="23"/>
        </w:rPr>
        <w:tab/>
      </w:r>
      <w:r w:rsidRPr="005D26DB">
        <w:rPr>
          <w:rFonts w:ascii="Times New Roman" w:eastAsia="Times New Roman" w:hAnsi="Times New Roman" w:cs="Times New Roman"/>
          <w:sz w:val="23"/>
          <w:szCs w:val="23"/>
        </w:rPr>
        <w:tab/>
      </w:r>
      <w:r w:rsidRPr="005D26DB">
        <w:rPr>
          <w:rFonts w:ascii="Times New Roman" w:eastAsia="Times New Roman" w:hAnsi="Times New Roman" w:cs="Times New Roman"/>
          <w:sz w:val="23"/>
          <w:szCs w:val="23"/>
        </w:rPr>
        <w:tab/>
      </w:r>
      <w:r w:rsidRPr="005D26DB">
        <w:rPr>
          <w:rFonts w:ascii="Times New Roman" w:eastAsia="Times New Roman" w:hAnsi="Times New Roman" w:cs="Times New Roman"/>
          <w:sz w:val="23"/>
          <w:szCs w:val="23"/>
        </w:rPr>
        <w:tab/>
      </w:r>
      <w:r w:rsidRPr="005D26DB">
        <w:rPr>
          <w:rFonts w:ascii="Courier" w:eastAsia="Times New Roman" w:hAnsi="Courier" w:cs="Times New Roman"/>
          <w:u w:val="single"/>
        </w:rPr>
        <w:t xml:space="preserve">                                </w:t>
      </w:r>
    </w:p>
    <w:p w:rsidR="005D26DB" w:rsidRPr="005D26DB" w:rsidRDefault="005D26DB" w:rsidP="005D26DB">
      <w:pPr>
        <w:widowControl w:val="0"/>
        <w:tabs>
          <w:tab w:val="left" w:pos="-1008"/>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rPr>
          <w:rFonts w:ascii="Times New Roman" w:eastAsia="Times New Roman" w:hAnsi="Times New Roman" w:cs="Times New Roman"/>
        </w:rPr>
      </w:pPr>
      <w:r w:rsidRPr="005D26DB">
        <w:rPr>
          <w:rFonts w:ascii="Times New Roman" w:eastAsia="Times New Roman" w:hAnsi="Times New Roman" w:cs="Times New Roman"/>
        </w:rPr>
        <w:t>Division of Finance</w:t>
      </w:r>
      <w:r w:rsidRPr="005D26DB">
        <w:rPr>
          <w:rFonts w:ascii="Times New Roman" w:eastAsia="Times New Roman" w:hAnsi="Times New Roman" w:cs="Times New Roman"/>
        </w:rPr>
        <w:tab/>
      </w:r>
      <w:r w:rsidRPr="005D26DB">
        <w:rPr>
          <w:rFonts w:ascii="Times New Roman" w:eastAsia="Times New Roman" w:hAnsi="Times New Roman" w:cs="Times New Roman"/>
        </w:rPr>
        <w:tab/>
        <w:t xml:space="preserve">         </w:t>
      </w:r>
    </w:p>
    <w:p w:rsidR="005D26DB" w:rsidRPr="005D26DB" w:rsidRDefault="005D26DB" w:rsidP="005D26DB">
      <w:pPr>
        <w:widowControl w:val="0"/>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ourier" w:eastAsia="Times New Roman" w:hAnsi="Courier" w:cs="Times New Roman"/>
          <w:sz w:val="16"/>
          <w:szCs w:val="16"/>
        </w:rPr>
      </w:pPr>
    </w:p>
    <w:p w:rsidR="005D26DB" w:rsidRPr="005D26DB" w:rsidRDefault="005D26DB" w:rsidP="005D26DB">
      <w:pPr>
        <w:widowControl w:val="0"/>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ourier" w:eastAsia="Times New Roman" w:hAnsi="Courier" w:cs="Times New Roman"/>
          <w:sz w:val="16"/>
          <w:szCs w:val="16"/>
        </w:rPr>
      </w:pPr>
    </w:p>
    <w:tbl>
      <w:tblPr>
        <w:tblW w:w="109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9"/>
        <w:gridCol w:w="4170"/>
        <w:gridCol w:w="2117"/>
        <w:gridCol w:w="1619"/>
        <w:gridCol w:w="2713"/>
      </w:tblGrid>
      <w:tr w:rsidR="005D26DB" w:rsidRPr="005D26DB" w:rsidTr="004C5F23">
        <w:trPr>
          <w:trHeight w:val="284"/>
        </w:trPr>
        <w:tc>
          <w:tcPr>
            <w:tcW w:w="288" w:type="dxa"/>
            <w:tcBorders>
              <w:top w:val="single" w:sz="4" w:space="0" w:color="auto"/>
              <w:bottom w:val="nil"/>
            </w:tcBorders>
          </w:tcPr>
          <w:p w:rsidR="005D26DB" w:rsidRPr="005D26DB" w:rsidRDefault="005D26DB" w:rsidP="005D26DB">
            <w:pPr>
              <w:widowControl w:val="0"/>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ourier" w:eastAsia="Times New Roman" w:hAnsi="Courier" w:cs="Times New Roman"/>
                <w:sz w:val="16"/>
                <w:szCs w:val="16"/>
              </w:rPr>
            </w:pPr>
          </w:p>
        </w:tc>
        <w:tc>
          <w:tcPr>
            <w:tcW w:w="4181" w:type="dxa"/>
            <w:tcBorders>
              <w:top w:val="single" w:sz="4" w:space="0" w:color="auto"/>
              <w:bottom w:val="nil"/>
            </w:tcBorders>
            <w:vAlign w:val="bottom"/>
          </w:tcPr>
          <w:p w:rsidR="005D26DB" w:rsidRPr="005D26DB" w:rsidRDefault="005D26DB" w:rsidP="005D26DB">
            <w:pPr>
              <w:widowControl w:val="0"/>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ourier" w:eastAsia="Times New Roman" w:hAnsi="Courier" w:cs="Times New Roman"/>
                <w:sz w:val="16"/>
                <w:szCs w:val="16"/>
              </w:rPr>
            </w:pPr>
            <w:r w:rsidRPr="005D26DB">
              <w:rPr>
                <w:rFonts w:ascii="Courier" w:eastAsia="Times New Roman" w:hAnsi="Courier" w:cs="Times New Roman"/>
                <w:sz w:val="16"/>
                <w:szCs w:val="16"/>
              </w:rPr>
              <w:t xml:space="preserve">[List the person in the agency who is </w:t>
            </w:r>
            <w:r w:rsidRPr="005D26DB">
              <w:rPr>
                <w:rFonts w:ascii="Courier" w:eastAsia="Times New Roman" w:hAnsi="Courier" w:cs="Times New Roman"/>
                <w:sz w:val="16"/>
                <w:szCs w:val="16"/>
                <w:u w:val="single"/>
              </w:rPr>
              <w:t>processing the amendment.]____ __ __</w:t>
            </w:r>
          </w:p>
        </w:tc>
        <w:tc>
          <w:tcPr>
            <w:tcW w:w="2119" w:type="dxa"/>
            <w:vAlign w:val="bottom"/>
          </w:tcPr>
          <w:p w:rsidR="005D26DB" w:rsidRPr="005D26DB" w:rsidRDefault="005D26DB" w:rsidP="005D26DB">
            <w:pPr>
              <w:widowControl w:val="0"/>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ourier" w:eastAsia="Times New Roman" w:hAnsi="Courier" w:cs="Times New Roman"/>
                <w:sz w:val="16"/>
                <w:szCs w:val="16"/>
                <w:u w:val="single"/>
              </w:rPr>
            </w:pPr>
            <w:r w:rsidRPr="005D26DB">
              <w:rPr>
                <w:rFonts w:ascii="Courier" w:eastAsia="Times New Roman" w:hAnsi="Courier" w:cs="Times New Roman"/>
                <w:sz w:val="16"/>
                <w:szCs w:val="16"/>
              </w:rPr>
              <w:t xml:space="preserve">  ________________</w:t>
            </w:r>
          </w:p>
        </w:tc>
        <w:tc>
          <w:tcPr>
            <w:tcW w:w="1620" w:type="dxa"/>
            <w:vAlign w:val="bottom"/>
          </w:tcPr>
          <w:p w:rsidR="005D26DB" w:rsidRPr="005D26DB" w:rsidRDefault="005D26DB" w:rsidP="005D26DB">
            <w:pPr>
              <w:widowControl w:val="0"/>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ourier" w:eastAsia="Times New Roman" w:hAnsi="Courier" w:cs="Times New Roman"/>
                <w:sz w:val="16"/>
                <w:szCs w:val="16"/>
                <w:u w:val="single"/>
              </w:rPr>
            </w:pPr>
            <w:r w:rsidRPr="005D26DB">
              <w:rPr>
                <w:rFonts w:ascii="Courier" w:eastAsia="Times New Roman" w:hAnsi="Courier" w:cs="Times New Roman"/>
                <w:sz w:val="16"/>
                <w:szCs w:val="16"/>
                <w:u w:val="single"/>
              </w:rPr>
              <w:t>_____________</w:t>
            </w:r>
          </w:p>
        </w:tc>
        <w:tc>
          <w:tcPr>
            <w:tcW w:w="2700" w:type="dxa"/>
            <w:vAlign w:val="bottom"/>
          </w:tcPr>
          <w:p w:rsidR="005D26DB" w:rsidRPr="005D26DB" w:rsidRDefault="005D26DB" w:rsidP="005D26DB">
            <w:pPr>
              <w:widowControl w:val="0"/>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ourier" w:eastAsia="Times New Roman" w:hAnsi="Courier" w:cs="Times New Roman"/>
                <w:sz w:val="16"/>
                <w:szCs w:val="16"/>
                <w:u w:val="single"/>
              </w:rPr>
            </w:pPr>
            <w:r w:rsidRPr="005D26DB">
              <w:rPr>
                <w:rFonts w:ascii="Courier" w:eastAsia="Times New Roman" w:hAnsi="Courier" w:cs="Times New Roman"/>
                <w:sz w:val="16"/>
                <w:szCs w:val="16"/>
                <w:u w:val="single"/>
              </w:rPr>
              <w:t>__________________________</w:t>
            </w:r>
          </w:p>
        </w:tc>
      </w:tr>
      <w:tr w:rsidR="005D26DB" w:rsidRPr="005D26DB" w:rsidTr="004C5F23">
        <w:trPr>
          <w:trHeight w:val="308"/>
        </w:trPr>
        <w:tc>
          <w:tcPr>
            <w:tcW w:w="288" w:type="dxa"/>
            <w:tcBorders>
              <w:top w:val="nil"/>
            </w:tcBorders>
          </w:tcPr>
          <w:p w:rsidR="005D26DB" w:rsidRPr="005D26DB" w:rsidRDefault="005D26DB" w:rsidP="005D26DB">
            <w:pPr>
              <w:widowControl w:val="0"/>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ourier" w:eastAsia="Times New Roman" w:hAnsi="Courier" w:cs="Times New Roman"/>
                <w:sz w:val="16"/>
                <w:szCs w:val="16"/>
              </w:rPr>
            </w:pPr>
          </w:p>
        </w:tc>
        <w:tc>
          <w:tcPr>
            <w:tcW w:w="4181" w:type="dxa"/>
            <w:tcBorders>
              <w:top w:val="nil"/>
            </w:tcBorders>
          </w:tcPr>
          <w:p w:rsidR="005D26DB" w:rsidRPr="005D26DB" w:rsidRDefault="005D26DB" w:rsidP="005D26DB">
            <w:pPr>
              <w:widowControl w:val="0"/>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ourier" w:eastAsia="Times New Roman" w:hAnsi="Courier" w:cs="Times New Roman"/>
                <w:sz w:val="16"/>
                <w:szCs w:val="16"/>
              </w:rPr>
            </w:pPr>
            <w:r w:rsidRPr="005D26DB">
              <w:rPr>
                <w:rFonts w:ascii="Courier" w:eastAsia="Times New Roman" w:hAnsi="Courier" w:cs="Times New Roman"/>
                <w:sz w:val="16"/>
                <w:szCs w:val="16"/>
              </w:rPr>
              <w:t>Agency Contact Person</w:t>
            </w:r>
          </w:p>
        </w:tc>
        <w:tc>
          <w:tcPr>
            <w:tcW w:w="2119" w:type="dxa"/>
          </w:tcPr>
          <w:p w:rsidR="005D26DB" w:rsidRPr="005D26DB" w:rsidRDefault="005D26DB" w:rsidP="005D26DB">
            <w:pPr>
              <w:widowControl w:val="0"/>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ourier" w:eastAsia="Times New Roman" w:hAnsi="Courier" w:cs="Times New Roman"/>
                <w:sz w:val="16"/>
                <w:szCs w:val="16"/>
              </w:rPr>
            </w:pPr>
            <w:r w:rsidRPr="005D26DB">
              <w:rPr>
                <w:rFonts w:ascii="Courier" w:eastAsia="Times New Roman" w:hAnsi="Courier" w:cs="Times New Roman"/>
                <w:sz w:val="16"/>
                <w:szCs w:val="16"/>
              </w:rPr>
              <w:t xml:space="preserve">  Telephone Number</w:t>
            </w:r>
          </w:p>
        </w:tc>
        <w:tc>
          <w:tcPr>
            <w:tcW w:w="1620" w:type="dxa"/>
          </w:tcPr>
          <w:p w:rsidR="005D26DB" w:rsidRPr="005D26DB" w:rsidRDefault="005D26DB" w:rsidP="005D26DB">
            <w:pPr>
              <w:widowControl w:val="0"/>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ourier" w:eastAsia="Times New Roman" w:hAnsi="Courier" w:cs="Times New Roman"/>
                <w:sz w:val="16"/>
                <w:szCs w:val="16"/>
              </w:rPr>
            </w:pPr>
            <w:r w:rsidRPr="005D26DB">
              <w:rPr>
                <w:rFonts w:ascii="Courier" w:eastAsia="Times New Roman" w:hAnsi="Courier" w:cs="Times New Roman"/>
                <w:sz w:val="16"/>
                <w:szCs w:val="16"/>
              </w:rPr>
              <w:t>Fax Number</w:t>
            </w:r>
          </w:p>
        </w:tc>
        <w:tc>
          <w:tcPr>
            <w:tcW w:w="2700" w:type="dxa"/>
          </w:tcPr>
          <w:p w:rsidR="005D26DB" w:rsidRPr="005D26DB" w:rsidRDefault="005D26DB" w:rsidP="005D26DB">
            <w:pPr>
              <w:widowControl w:val="0"/>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ourier" w:eastAsia="Times New Roman" w:hAnsi="Courier" w:cs="Times New Roman"/>
                <w:sz w:val="16"/>
                <w:szCs w:val="16"/>
              </w:rPr>
            </w:pPr>
            <w:r w:rsidRPr="005D26DB">
              <w:rPr>
                <w:rFonts w:ascii="Courier" w:eastAsia="Times New Roman" w:hAnsi="Courier" w:cs="Times New Roman"/>
                <w:sz w:val="16"/>
                <w:szCs w:val="16"/>
              </w:rPr>
              <w:t>Email</w:t>
            </w:r>
          </w:p>
        </w:tc>
      </w:tr>
    </w:tbl>
    <w:p w:rsidR="005D26DB" w:rsidRPr="005D26DB" w:rsidRDefault="005D26DB" w:rsidP="005D26DB">
      <w:pPr>
        <w:widowControl w:val="0"/>
        <w:tabs>
          <w:tab w:val="left" w:pos="-720"/>
          <w:tab w:val="left" w:pos="0"/>
          <w:tab w:val="left" w:pos="406"/>
          <w:tab w:val="left" w:pos="720"/>
          <w:tab w:val="left" w:pos="943"/>
          <w:tab w:val="left" w:pos="1440"/>
          <w:tab w:val="left" w:pos="2160"/>
          <w:tab w:val="left" w:pos="2880"/>
          <w:tab w:val="left" w:pos="3315"/>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ourier" w:eastAsia="Times New Roman" w:hAnsi="Courier" w:cs="Times New Roman"/>
          <w:sz w:val="16"/>
          <w:szCs w:val="16"/>
        </w:rPr>
      </w:pPr>
    </w:p>
    <w:p w:rsidR="005D26DB" w:rsidRPr="005D26DB" w:rsidRDefault="005D26DB" w:rsidP="005D26DB">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5D26DB">
        <w:rPr>
          <w:rFonts w:ascii="Times New Roman" w:eastAsia="Times New Roman" w:hAnsi="Times New Roman" w:cs="Times New Roman"/>
          <w:sz w:val="16"/>
          <w:szCs w:val="16"/>
        </w:rPr>
        <w:t xml:space="preserve"> (Revision 12 February 2015)</w:t>
      </w:r>
    </w:p>
    <w:p w:rsidR="005D26DB" w:rsidRPr="005D26DB" w:rsidRDefault="005D26DB" w:rsidP="005D26DB">
      <w:pPr>
        <w:widowControl w:val="0"/>
        <w:autoSpaceDE w:val="0"/>
        <w:autoSpaceDN w:val="0"/>
        <w:adjustRightInd w:val="0"/>
        <w:spacing w:after="0" w:line="240" w:lineRule="auto"/>
        <w:rPr>
          <w:rFonts w:ascii="Times New Roman" w:eastAsia="Times New Roman" w:hAnsi="Times New Roman" w:cs="Times New Roman"/>
        </w:rPr>
      </w:pPr>
    </w:p>
    <w:p w:rsidR="005D26DB" w:rsidRPr="005D26DB" w:rsidRDefault="005D26DB" w:rsidP="005D26DB">
      <w:pPr>
        <w:widowControl w:val="0"/>
        <w:autoSpaceDE w:val="0"/>
        <w:autoSpaceDN w:val="0"/>
        <w:adjustRightInd w:val="0"/>
        <w:spacing w:after="0" w:line="240" w:lineRule="auto"/>
        <w:rPr>
          <w:rFonts w:ascii="Times New Roman" w:eastAsia="Times New Roman" w:hAnsi="Times New Roman" w:cs="Times New Roman"/>
        </w:rPr>
      </w:pPr>
    </w:p>
    <w:p w:rsidR="005D26DB" w:rsidRPr="005D26DB" w:rsidRDefault="005D26DB" w:rsidP="005D26DB">
      <w:pPr>
        <w:widowControl w:val="0"/>
        <w:autoSpaceDE w:val="0"/>
        <w:autoSpaceDN w:val="0"/>
        <w:adjustRightInd w:val="0"/>
        <w:spacing w:after="0" w:line="240" w:lineRule="auto"/>
        <w:rPr>
          <w:rFonts w:ascii="Times New Roman" w:eastAsia="Times New Roman" w:hAnsi="Times New Roman" w:cs="Times New Roman"/>
        </w:rPr>
      </w:pPr>
      <w:r w:rsidRPr="005D26DB">
        <w:rPr>
          <w:rFonts w:ascii="Times New Roman" w:eastAsia="Times New Roman" w:hAnsi="Times New Roman" w:cs="Times New Roman"/>
        </w:rPr>
        <w:t>[</w:t>
      </w:r>
      <w:r w:rsidRPr="005D26DB">
        <w:rPr>
          <w:rFonts w:ascii="Times New Roman" w:eastAsia="Times New Roman" w:hAnsi="Times New Roman" w:cs="Times New Roman"/>
          <w:b/>
        </w:rPr>
        <w:t>Note for Multiple Pages:</w:t>
      </w:r>
      <w:r w:rsidRPr="005D26DB">
        <w:rPr>
          <w:rFonts w:ascii="Times New Roman" w:eastAsia="Times New Roman" w:hAnsi="Times New Roman" w:cs="Times New Roman"/>
        </w:rPr>
        <w:t xml:space="preserve"> If the amendment extends past one page, add a header or footer on the additional pages identifying the contract and amendment numbers. It may be beneficial to also identify the contractor and agency names. The signature block may not be divided between two pages.] </w:t>
      </w:r>
    </w:p>
    <w:p w:rsidR="005D26DB" w:rsidRPr="005D26DB" w:rsidRDefault="005D26DB" w:rsidP="005D26DB">
      <w:pPr>
        <w:widowControl w:val="0"/>
        <w:autoSpaceDE w:val="0"/>
        <w:autoSpaceDN w:val="0"/>
        <w:adjustRightInd w:val="0"/>
        <w:spacing w:after="0" w:line="240" w:lineRule="auto"/>
        <w:rPr>
          <w:rFonts w:ascii="Times New Roman" w:eastAsia="Times New Roman" w:hAnsi="Times New Roman" w:cs="Times New Roman"/>
        </w:rPr>
      </w:pPr>
    </w:p>
    <w:p w:rsidR="005D26DB" w:rsidRPr="005D26DB" w:rsidRDefault="005D26DB" w:rsidP="005D26DB">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5D26DB">
        <w:rPr>
          <w:rFonts w:ascii="Times New Roman" w:eastAsia="Times New Roman" w:hAnsi="Times New Roman" w:cs="Times New Roman"/>
          <w:sz w:val="20"/>
          <w:szCs w:val="20"/>
        </w:rPr>
        <w:tab/>
        <w:t xml:space="preserve">[SAMPLE Amd Prepared: 07/17/15] </w:t>
      </w:r>
    </w:p>
    <w:p w:rsidR="00B64BB7" w:rsidRDefault="00B64BB7" w:rsidP="00B64BB7">
      <w:pPr>
        <w:tabs>
          <w:tab w:val="left" w:pos="270"/>
          <w:tab w:val="left" w:pos="720"/>
          <w:tab w:val="left" w:pos="1170"/>
        </w:tabs>
        <w:spacing w:after="0" w:line="252" w:lineRule="auto"/>
        <w:ind w:hanging="360"/>
        <w:rPr>
          <w:sz w:val="20"/>
          <w:szCs w:val="20"/>
        </w:rPr>
      </w:pPr>
    </w:p>
    <w:p w:rsidR="00475C87" w:rsidRPr="008063EA" w:rsidRDefault="00475C87" w:rsidP="00B64BB7">
      <w:pPr>
        <w:rPr>
          <w:sz w:val="20"/>
          <w:szCs w:val="20"/>
        </w:rPr>
      </w:pPr>
    </w:p>
    <w:sectPr w:rsidR="00475C87" w:rsidRPr="008063EA" w:rsidSect="0003098F">
      <w:pgSz w:w="12240" w:h="15840"/>
      <w:pgMar w:top="504"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C2A" w:rsidRDefault="00B71C2A" w:rsidP="00647030">
      <w:pPr>
        <w:spacing w:after="0" w:line="240" w:lineRule="auto"/>
      </w:pPr>
      <w:r>
        <w:separator/>
      </w:r>
    </w:p>
  </w:endnote>
  <w:endnote w:type="continuationSeparator" w:id="0">
    <w:p w:rsidR="00B71C2A" w:rsidRDefault="00B71C2A" w:rsidP="0064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501248"/>
      <w:docPartObj>
        <w:docPartGallery w:val="Page Numbers (Bottom of Page)"/>
        <w:docPartUnique/>
      </w:docPartObj>
    </w:sdtPr>
    <w:sdtEndPr>
      <w:rPr>
        <w:color w:val="808080" w:themeColor="background1" w:themeShade="80"/>
        <w:spacing w:val="60"/>
        <w:sz w:val="16"/>
        <w:szCs w:val="16"/>
      </w:rPr>
    </w:sdtEndPr>
    <w:sdtContent>
      <w:p w:rsidR="00647030" w:rsidRPr="00647030" w:rsidRDefault="00647030" w:rsidP="00647030">
        <w:pPr>
          <w:pStyle w:val="Footer"/>
          <w:pBdr>
            <w:top w:val="single" w:sz="4" w:space="1" w:color="D9D9D9" w:themeColor="background1" w:themeShade="D9"/>
          </w:pBdr>
          <w:spacing w:before="120"/>
          <w:rPr>
            <w:sz w:val="16"/>
            <w:szCs w:val="16"/>
          </w:rPr>
        </w:pPr>
        <w:r w:rsidRPr="00647030">
          <w:rPr>
            <w:sz w:val="16"/>
            <w:szCs w:val="16"/>
          </w:rPr>
          <w:t>Guidelines for Contract Amendments</w:t>
        </w:r>
        <w:r w:rsidRPr="00647030">
          <w:rPr>
            <w:sz w:val="16"/>
            <w:szCs w:val="16"/>
          </w:rPr>
          <w:tab/>
        </w:r>
        <w:r w:rsidRPr="00647030">
          <w:rPr>
            <w:sz w:val="16"/>
            <w:szCs w:val="16"/>
          </w:rPr>
          <w:tab/>
        </w:r>
        <w:r w:rsidRPr="00647030">
          <w:rPr>
            <w:sz w:val="16"/>
            <w:szCs w:val="16"/>
          </w:rPr>
          <w:fldChar w:fldCharType="begin"/>
        </w:r>
        <w:r w:rsidRPr="00647030">
          <w:rPr>
            <w:sz w:val="16"/>
            <w:szCs w:val="16"/>
          </w:rPr>
          <w:instrText xml:space="preserve"> PAGE   \* MERGEFORMAT </w:instrText>
        </w:r>
        <w:r w:rsidRPr="00647030">
          <w:rPr>
            <w:sz w:val="16"/>
            <w:szCs w:val="16"/>
          </w:rPr>
          <w:fldChar w:fldCharType="separate"/>
        </w:r>
        <w:r w:rsidR="006A2769">
          <w:rPr>
            <w:noProof/>
            <w:sz w:val="16"/>
            <w:szCs w:val="16"/>
          </w:rPr>
          <w:t>3</w:t>
        </w:r>
        <w:r w:rsidRPr="00647030">
          <w:rPr>
            <w:noProof/>
            <w:sz w:val="16"/>
            <w:szCs w:val="16"/>
          </w:rPr>
          <w:fldChar w:fldCharType="end"/>
        </w:r>
        <w:r w:rsidRPr="00647030">
          <w:rPr>
            <w:sz w:val="16"/>
            <w:szCs w:val="16"/>
          </w:rPr>
          <w:t xml:space="preserve"> | </w:t>
        </w:r>
        <w:r w:rsidRPr="00647030">
          <w:rPr>
            <w:color w:val="808080" w:themeColor="background1" w:themeShade="80"/>
            <w:spacing w:val="60"/>
            <w:sz w:val="16"/>
            <w:szCs w:val="16"/>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C2A" w:rsidRDefault="00B71C2A" w:rsidP="00647030">
      <w:pPr>
        <w:spacing w:after="0" w:line="240" w:lineRule="auto"/>
      </w:pPr>
      <w:r>
        <w:separator/>
      </w:r>
    </w:p>
  </w:footnote>
  <w:footnote w:type="continuationSeparator" w:id="0">
    <w:p w:rsidR="00B71C2A" w:rsidRDefault="00B71C2A" w:rsidP="006470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A1"/>
    <w:rsid w:val="000030AE"/>
    <w:rsid w:val="00005B81"/>
    <w:rsid w:val="000162CE"/>
    <w:rsid w:val="00026808"/>
    <w:rsid w:val="00027B81"/>
    <w:rsid w:val="0003098F"/>
    <w:rsid w:val="00032DAB"/>
    <w:rsid w:val="00053EA4"/>
    <w:rsid w:val="00063434"/>
    <w:rsid w:val="00070FA1"/>
    <w:rsid w:val="00083ABD"/>
    <w:rsid w:val="000901ED"/>
    <w:rsid w:val="00091671"/>
    <w:rsid w:val="000A4B4F"/>
    <w:rsid w:val="000A7DE5"/>
    <w:rsid w:val="000B5AC9"/>
    <w:rsid w:val="000D3014"/>
    <w:rsid w:val="000D53E7"/>
    <w:rsid w:val="000F25C6"/>
    <w:rsid w:val="001215F4"/>
    <w:rsid w:val="00147DF0"/>
    <w:rsid w:val="00152E39"/>
    <w:rsid w:val="001571F3"/>
    <w:rsid w:val="00170158"/>
    <w:rsid w:val="00173674"/>
    <w:rsid w:val="00173AC0"/>
    <w:rsid w:val="00182310"/>
    <w:rsid w:val="00185048"/>
    <w:rsid w:val="001B32E1"/>
    <w:rsid w:val="001C2118"/>
    <w:rsid w:val="001C3E81"/>
    <w:rsid w:val="001D47D7"/>
    <w:rsid w:val="001E5770"/>
    <w:rsid w:val="001F5CE8"/>
    <w:rsid w:val="001F795A"/>
    <w:rsid w:val="0022163A"/>
    <w:rsid w:val="00223BFD"/>
    <w:rsid w:val="00223C6B"/>
    <w:rsid w:val="00232755"/>
    <w:rsid w:val="00235CF1"/>
    <w:rsid w:val="00260F8D"/>
    <w:rsid w:val="00266345"/>
    <w:rsid w:val="00267524"/>
    <w:rsid w:val="00297EC7"/>
    <w:rsid w:val="002B3CA1"/>
    <w:rsid w:val="002C2342"/>
    <w:rsid w:val="002C2842"/>
    <w:rsid w:val="002D1556"/>
    <w:rsid w:val="002D69F3"/>
    <w:rsid w:val="002F444D"/>
    <w:rsid w:val="002F7547"/>
    <w:rsid w:val="002F7E40"/>
    <w:rsid w:val="00303F1A"/>
    <w:rsid w:val="00316919"/>
    <w:rsid w:val="003344F1"/>
    <w:rsid w:val="00344544"/>
    <w:rsid w:val="00353A1F"/>
    <w:rsid w:val="00376797"/>
    <w:rsid w:val="003A100C"/>
    <w:rsid w:val="003B3502"/>
    <w:rsid w:val="003B4396"/>
    <w:rsid w:val="003C1B55"/>
    <w:rsid w:val="003E163D"/>
    <w:rsid w:val="003E5C35"/>
    <w:rsid w:val="003F4FBF"/>
    <w:rsid w:val="00401811"/>
    <w:rsid w:val="0040237C"/>
    <w:rsid w:val="0040579D"/>
    <w:rsid w:val="00411F4B"/>
    <w:rsid w:val="004175D1"/>
    <w:rsid w:val="0042614F"/>
    <w:rsid w:val="00432FB7"/>
    <w:rsid w:val="00447AF1"/>
    <w:rsid w:val="004602B7"/>
    <w:rsid w:val="004655EB"/>
    <w:rsid w:val="00475C87"/>
    <w:rsid w:val="004807E5"/>
    <w:rsid w:val="004920C8"/>
    <w:rsid w:val="00493805"/>
    <w:rsid w:val="004B5C78"/>
    <w:rsid w:val="004D6058"/>
    <w:rsid w:val="00531A77"/>
    <w:rsid w:val="005426DF"/>
    <w:rsid w:val="005445AC"/>
    <w:rsid w:val="005752F4"/>
    <w:rsid w:val="005A486D"/>
    <w:rsid w:val="005B1EFA"/>
    <w:rsid w:val="005B6ECF"/>
    <w:rsid w:val="005D26DB"/>
    <w:rsid w:val="005E396F"/>
    <w:rsid w:val="005E4DE1"/>
    <w:rsid w:val="005E6A3C"/>
    <w:rsid w:val="005F364D"/>
    <w:rsid w:val="00600629"/>
    <w:rsid w:val="006351DC"/>
    <w:rsid w:val="0064253C"/>
    <w:rsid w:val="00647030"/>
    <w:rsid w:val="006511B0"/>
    <w:rsid w:val="00660523"/>
    <w:rsid w:val="006609AD"/>
    <w:rsid w:val="00660E90"/>
    <w:rsid w:val="00692E59"/>
    <w:rsid w:val="006A2769"/>
    <w:rsid w:val="006B50E6"/>
    <w:rsid w:val="006B621D"/>
    <w:rsid w:val="006D464D"/>
    <w:rsid w:val="006E5AB2"/>
    <w:rsid w:val="006F23F3"/>
    <w:rsid w:val="006F2576"/>
    <w:rsid w:val="00721957"/>
    <w:rsid w:val="00725489"/>
    <w:rsid w:val="007303DD"/>
    <w:rsid w:val="00753B9D"/>
    <w:rsid w:val="00773BAE"/>
    <w:rsid w:val="00775D84"/>
    <w:rsid w:val="00785324"/>
    <w:rsid w:val="00786339"/>
    <w:rsid w:val="007918A1"/>
    <w:rsid w:val="007A4346"/>
    <w:rsid w:val="00803C4D"/>
    <w:rsid w:val="008063EA"/>
    <w:rsid w:val="008231AB"/>
    <w:rsid w:val="0082428F"/>
    <w:rsid w:val="00827989"/>
    <w:rsid w:val="0085191B"/>
    <w:rsid w:val="00856AB0"/>
    <w:rsid w:val="008743BE"/>
    <w:rsid w:val="008A637D"/>
    <w:rsid w:val="008C3B53"/>
    <w:rsid w:val="008D652D"/>
    <w:rsid w:val="00994450"/>
    <w:rsid w:val="00994A4A"/>
    <w:rsid w:val="009A09E8"/>
    <w:rsid w:val="009B4934"/>
    <w:rsid w:val="009C08FF"/>
    <w:rsid w:val="009E5541"/>
    <w:rsid w:val="009F296D"/>
    <w:rsid w:val="009F31BD"/>
    <w:rsid w:val="009F51EA"/>
    <w:rsid w:val="009F5913"/>
    <w:rsid w:val="00A04DD2"/>
    <w:rsid w:val="00A115E5"/>
    <w:rsid w:val="00A16EFF"/>
    <w:rsid w:val="00A174DB"/>
    <w:rsid w:val="00A30303"/>
    <w:rsid w:val="00A44F7E"/>
    <w:rsid w:val="00A503CC"/>
    <w:rsid w:val="00A52EC0"/>
    <w:rsid w:val="00A658C5"/>
    <w:rsid w:val="00A8509E"/>
    <w:rsid w:val="00A85467"/>
    <w:rsid w:val="00AA1840"/>
    <w:rsid w:val="00AB0D10"/>
    <w:rsid w:val="00AB2528"/>
    <w:rsid w:val="00AB5923"/>
    <w:rsid w:val="00AB66D9"/>
    <w:rsid w:val="00AC777C"/>
    <w:rsid w:val="00AE5DCF"/>
    <w:rsid w:val="00AF38DA"/>
    <w:rsid w:val="00B0076D"/>
    <w:rsid w:val="00B121FF"/>
    <w:rsid w:val="00B131F7"/>
    <w:rsid w:val="00B26E69"/>
    <w:rsid w:val="00B411C7"/>
    <w:rsid w:val="00B56635"/>
    <w:rsid w:val="00B64BB7"/>
    <w:rsid w:val="00B71C2A"/>
    <w:rsid w:val="00B72EFB"/>
    <w:rsid w:val="00B763BD"/>
    <w:rsid w:val="00B76BDC"/>
    <w:rsid w:val="00B77FCE"/>
    <w:rsid w:val="00BA0AC4"/>
    <w:rsid w:val="00BA690B"/>
    <w:rsid w:val="00BD00C0"/>
    <w:rsid w:val="00BE43C2"/>
    <w:rsid w:val="00BF6CDE"/>
    <w:rsid w:val="00BF703D"/>
    <w:rsid w:val="00C13710"/>
    <w:rsid w:val="00C203D1"/>
    <w:rsid w:val="00C302D5"/>
    <w:rsid w:val="00C32368"/>
    <w:rsid w:val="00C72D9F"/>
    <w:rsid w:val="00C76BAF"/>
    <w:rsid w:val="00C80B73"/>
    <w:rsid w:val="00CB14B8"/>
    <w:rsid w:val="00CF0428"/>
    <w:rsid w:val="00D0025C"/>
    <w:rsid w:val="00D23160"/>
    <w:rsid w:val="00D408A4"/>
    <w:rsid w:val="00D44E79"/>
    <w:rsid w:val="00D605DB"/>
    <w:rsid w:val="00D623D0"/>
    <w:rsid w:val="00DD2332"/>
    <w:rsid w:val="00DE6A4A"/>
    <w:rsid w:val="00DF4729"/>
    <w:rsid w:val="00E01293"/>
    <w:rsid w:val="00E146D7"/>
    <w:rsid w:val="00E26638"/>
    <w:rsid w:val="00E26876"/>
    <w:rsid w:val="00E40288"/>
    <w:rsid w:val="00E41223"/>
    <w:rsid w:val="00E731E9"/>
    <w:rsid w:val="00E7669A"/>
    <w:rsid w:val="00E9154C"/>
    <w:rsid w:val="00E92877"/>
    <w:rsid w:val="00EA4237"/>
    <w:rsid w:val="00EA5284"/>
    <w:rsid w:val="00EB1734"/>
    <w:rsid w:val="00EB2BF0"/>
    <w:rsid w:val="00EB3348"/>
    <w:rsid w:val="00EB543A"/>
    <w:rsid w:val="00EC58C8"/>
    <w:rsid w:val="00EE7B0A"/>
    <w:rsid w:val="00EF0914"/>
    <w:rsid w:val="00EF287A"/>
    <w:rsid w:val="00F03CE5"/>
    <w:rsid w:val="00F05E78"/>
    <w:rsid w:val="00F1132E"/>
    <w:rsid w:val="00F12FA7"/>
    <w:rsid w:val="00F2434B"/>
    <w:rsid w:val="00F33DE3"/>
    <w:rsid w:val="00F727AF"/>
    <w:rsid w:val="00F76E41"/>
    <w:rsid w:val="00FD4858"/>
    <w:rsid w:val="00FE6D02"/>
    <w:rsid w:val="00FF6281"/>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923"/>
    <w:rPr>
      <w:rFonts w:ascii="Tahoma" w:hAnsi="Tahoma" w:cs="Tahoma"/>
      <w:sz w:val="16"/>
      <w:szCs w:val="16"/>
    </w:rPr>
  </w:style>
  <w:style w:type="character" w:styleId="CommentReference">
    <w:name w:val="annotation reference"/>
    <w:basedOn w:val="DefaultParagraphFont"/>
    <w:uiPriority w:val="99"/>
    <w:semiHidden/>
    <w:unhideWhenUsed/>
    <w:rsid w:val="00E26638"/>
    <w:rPr>
      <w:sz w:val="16"/>
      <w:szCs w:val="16"/>
    </w:rPr>
  </w:style>
  <w:style w:type="paragraph" w:styleId="CommentText">
    <w:name w:val="annotation text"/>
    <w:basedOn w:val="Normal"/>
    <w:link w:val="CommentTextChar"/>
    <w:uiPriority w:val="99"/>
    <w:unhideWhenUsed/>
    <w:rsid w:val="00E26638"/>
    <w:pPr>
      <w:spacing w:line="240" w:lineRule="auto"/>
    </w:pPr>
    <w:rPr>
      <w:sz w:val="20"/>
      <w:szCs w:val="20"/>
    </w:rPr>
  </w:style>
  <w:style w:type="character" w:customStyle="1" w:styleId="CommentTextChar">
    <w:name w:val="Comment Text Char"/>
    <w:basedOn w:val="DefaultParagraphFont"/>
    <w:link w:val="CommentText"/>
    <w:uiPriority w:val="99"/>
    <w:rsid w:val="00E26638"/>
    <w:rPr>
      <w:sz w:val="20"/>
      <w:szCs w:val="20"/>
    </w:rPr>
  </w:style>
  <w:style w:type="paragraph" w:styleId="CommentSubject">
    <w:name w:val="annotation subject"/>
    <w:basedOn w:val="CommentText"/>
    <w:next w:val="CommentText"/>
    <w:link w:val="CommentSubjectChar"/>
    <w:uiPriority w:val="99"/>
    <w:semiHidden/>
    <w:unhideWhenUsed/>
    <w:rsid w:val="00E26638"/>
    <w:rPr>
      <w:b/>
      <w:bCs/>
    </w:rPr>
  </w:style>
  <w:style w:type="character" w:customStyle="1" w:styleId="CommentSubjectChar">
    <w:name w:val="Comment Subject Char"/>
    <w:basedOn w:val="CommentTextChar"/>
    <w:link w:val="CommentSubject"/>
    <w:uiPriority w:val="99"/>
    <w:semiHidden/>
    <w:rsid w:val="00E26638"/>
    <w:rPr>
      <w:b/>
      <w:bCs/>
      <w:sz w:val="20"/>
      <w:szCs w:val="20"/>
    </w:rPr>
  </w:style>
  <w:style w:type="paragraph" w:styleId="Header">
    <w:name w:val="header"/>
    <w:basedOn w:val="Normal"/>
    <w:link w:val="HeaderChar"/>
    <w:uiPriority w:val="99"/>
    <w:unhideWhenUsed/>
    <w:rsid w:val="00647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030"/>
  </w:style>
  <w:style w:type="paragraph" w:styleId="Footer">
    <w:name w:val="footer"/>
    <w:basedOn w:val="Normal"/>
    <w:link w:val="FooterChar"/>
    <w:uiPriority w:val="99"/>
    <w:unhideWhenUsed/>
    <w:rsid w:val="00647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923"/>
    <w:rPr>
      <w:rFonts w:ascii="Tahoma" w:hAnsi="Tahoma" w:cs="Tahoma"/>
      <w:sz w:val="16"/>
      <w:szCs w:val="16"/>
    </w:rPr>
  </w:style>
  <w:style w:type="character" w:styleId="CommentReference">
    <w:name w:val="annotation reference"/>
    <w:basedOn w:val="DefaultParagraphFont"/>
    <w:uiPriority w:val="99"/>
    <w:semiHidden/>
    <w:unhideWhenUsed/>
    <w:rsid w:val="00E26638"/>
    <w:rPr>
      <w:sz w:val="16"/>
      <w:szCs w:val="16"/>
    </w:rPr>
  </w:style>
  <w:style w:type="paragraph" w:styleId="CommentText">
    <w:name w:val="annotation text"/>
    <w:basedOn w:val="Normal"/>
    <w:link w:val="CommentTextChar"/>
    <w:uiPriority w:val="99"/>
    <w:unhideWhenUsed/>
    <w:rsid w:val="00E26638"/>
    <w:pPr>
      <w:spacing w:line="240" w:lineRule="auto"/>
    </w:pPr>
    <w:rPr>
      <w:sz w:val="20"/>
      <w:szCs w:val="20"/>
    </w:rPr>
  </w:style>
  <w:style w:type="character" w:customStyle="1" w:styleId="CommentTextChar">
    <w:name w:val="Comment Text Char"/>
    <w:basedOn w:val="DefaultParagraphFont"/>
    <w:link w:val="CommentText"/>
    <w:uiPriority w:val="99"/>
    <w:rsid w:val="00E26638"/>
    <w:rPr>
      <w:sz w:val="20"/>
      <w:szCs w:val="20"/>
    </w:rPr>
  </w:style>
  <w:style w:type="paragraph" w:styleId="CommentSubject">
    <w:name w:val="annotation subject"/>
    <w:basedOn w:val="CommentText"/>
    <w:next w:val="CommentText"/>
    <w:link w:val="CommentSubjectChar"/>
    <w:uiPriority w:val="99"/>
    <w:semiHidden/>
    <w:unhideWhenUsed/>
    <w:rsid w:val="00E26638"/>
    <w:rPr>
      <w:b/>
      <w:bCs/>
    </w:rPr>
  </w:style>
  <w:style w:type="character" w:customStyle="1" w:styleId="CommentSubjectChar">
    <w:name w:val="Comment Subject Char"/>
    <w:basedOn w:val="CommentTextChar"/>
    <w:link w:val="CommentSubject"/>
    <w:uiPriority w:val="99"/>
    <w:semiHidden/>
    <w:rsid w:val="00E26638"/>
    <w:rPr>
      <w:b/>
      <w:bCs/>
      <w:sz w:val="20"/>
      <w:szCs w:val="20"/>
    </w:rPr>
  </w:style>
  <w:style w:type="paragraph" w:styleId="Header">
    <w:name w:val="header"/>
    <w:basedOn w:val="Normal"/>
    <w:link w:val="HeaderChar"/>
    <w:uiPriority w:val="99"/>
    <w:unhideWhenUsed/>
    <w:rsid w:val="00647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030"/>
  </w:style>
  <w:style w:type="paragraph" w:styleId="Footer">
    <w:name w:val="footer"/>
    <w:basedOn w:val="Normal"/>
    <w:link w:val="FooterChar"/>
    <w:uiPriority w:val="99"/>
    <w:unhideWhenUsed/>
    <w:rsid w:val="00647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CEA31-B02D-4C74-BF1C-8C3E5F39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Williams</dc:creator>
  <cp:lastModifiedBy>Shirley Williams</cp:lastModifiedBy>
  <cp:revision>16</cp:revision>
  <cp:lastPrinted>2015-07-17T19:39:00Z</cp:lastPrinted>
  <dcterms:created xsi:type="dcterms:W3CDTF">2015-07-29T22:07:00Z</dcterms:created>
  <dcterms:modified xsi:type="dcterms:W3CDTF">2015-07-30T14:37:00Z</dcterms:modified>
</cp:coreProperties>
</file>