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C8" w:rsidRPr="00E43E9E" w:rsidRDefault="00A17CC8" w:rsidP="00E43E9E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UPAC</w:t>
      </w:r>
    </w:p>
    <w:p w:rsidR="00A17CC8" w:rsidRPr="00E43E9E" w:rsidRDefault="00A17CC8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Utah Procurement Advisory Council</w:t>
      </w:r>
    </w:p>
    <w:p w:rsidR="00A17CC8" w:rsidRPr="00E43E9E" w:rsidRDefault="00A17CC8" w:rsidP="00A17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Leadership</w:t>
      </w:r>
    </w:p>
    <w:p w:rsidR="00A17CC8" w:rsidRP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7CC8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Pr="00A17CC8">
        <w:rPr>
          <w:rFonts w:ascii="Times New Roman" w:hAnsi="Times New Roman" w:cs="Times New Roman"/>
          <w:sz w:val="24"/>
          <w:szCs w:val="24"/>
        </w:rPr>
        <w:t>Emenger</w:t>
      </w:r>
      <w:proofErr w:type="spellEnd"/>
    </w:p>
    <w:p w:rsidR="00A17CC8" w:rsidRPr="00E43E9E" w:rsidRDefault="00A17CC8" w:rsidP="00A17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9E">
        <w:rPr>
          <w:rFonts w:ascii="Times New Roman" w:hAnsi="Times New Roman" w:cs="Times New Roman"/>
          <w:b/>
          <w:sz w:val="24"/>
          <w:szCs w:val="24"/>
        </w:rPr>
        <w:t>Chairman</w:t>
      </w:r>
      <w:proofErr w:type="gramEnd"/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7CC8">
        <w:rPr>
          <w:rFonts w:ascii="Times New Roman" w:hAnsi="Times New Roman" w:cs="Times New Roman"/>
          <w:sz w:val="24"/>
          <w:szCs w:val="24"/>
        </w:rPr>
        <w:t>Weber State University</w:t>
      </w:r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Whitelaw</w:t>
      </w:r>
    </w:p>
    <w:p w:rsidR="00A17CC8" w:rsidRPr="00E43E9E" w:rsidRDefault="00A17CC8" w:rsidP="00A17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Vice Chairman</w:t>
      </w:r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Tech University</w:t>
      </w:r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7CC8" w:rsidRDefault="00A17CC8" w:rsidP="00A17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7CC8" w:rsidRPr="007C7539" w:rsidRDefault="00A17CC8" w:rsidP="00A17CC8">
      <w:pPr>
        <w:pStyle w:val="NoSpacing"/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</w:pP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>Name</w:t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  <w:t>Organization</w:t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</w:r>
      <w:r w:rsidRP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ab/>
      </w:r>
      <w:r w:rsid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 xml:space="preserve">           Email                                  </w:t>
      </w:r>
      <w:r w:rsidR="007C7539" w:rsidRPr="007C7539">
        <w:rPr>
          <w:rFonts w:ascii="Times New Roman" w:hAnsi="Times New Roman" w:cs="Times New Roman"/>
          <w:color w:val="E7E6E6" w:themeColor="background2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>E</w:t>
      </w:r>
      <w:r w:rsidR="007C7539">
        <w:rPr>
          <w:rFonts w:ascii="Times New Roman" w:hAnsi="Times New Roman" w:cs="Times New Roman"/>
          <w:sz w:val="24"/>
          <w:szCs w:val="24"/>
          <w:bdr w:val="single" w:sz="4" w:space="0" w:color="E7E6E6" w:themeColor="background2"/>
          <w:shd w:val="clear" w:color="auto" w:fill="E7E6E6" w:themeFill="background2"/>
        </w:rPr>
        <w:t xml:space="preserve">                                        </w:t>
      </w:r>
    </w:p>
    <w:p w:rsidR="00A17CC8" w:rsidRDefault="00A17CC8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Aphayrath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State Purchasing</w:t>
      </w:r>
      <w:r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 xml:space="preserve">      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7539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waphayrath@utah.gov</w:t>
        </w:r>
      </w:hyperlink>
    </w:p>
    <w:p w:rsidR="007C7539" w:rsidRDefault="007C7539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7F4420">
        <w:rPr>
          <w:rFonts w:ascii="Times New Roman" w:hAnsi="Times New Roman" w:cs="Times New Roman"/>
          <w:sz w:val="24"/>
          <w:szCs w:val="24"/>
        </w:rPr>
        <w:t>Camp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  <w:t>Southern Utah Univ</w:t>
      </w:r>
      <w:r w:rsidR="002F070F">
        <w:rPr>
          <w:rFonts w:ascii="Times New Roman" w:hAnsi="Times New Roman" w:cs="Times New Roman"/>
          <w:sz w:val="24"/>
          <w:szCs w:val="24"/>
        </w:rPr>
        <w:t>ersity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892ACA">
        <w:rPr>
          <w:rFonts w:ascii="Times New Roman" w:hAnsi="Times New Roman" w:cs="Times New Roman"/>
          <w:sz w:val="24"/>
          <w:szCs w:val="24"/>
        </w:rPr>
        <w:t xml:space="preserve">    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camp@suu.edu</w:t>
        </w:r>
      </w:hyperlink>
    </w:p>
    <w:p w:rsidR="007C7539" w:rsidRDefault="007C7539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University of </w:t>
      </w:r>
      <w:r w:rsidR="007F4420">
        <w:rPr>
          <w:rFonts w:ascii="Times New Roman" w:hAnsi="Times New Roman" w:cs="Times New Roman"/>
          <w:sz w:val="24"/>
          <w:szCs w:val="24"/>
        </w:rPr>
        <w:t>Utah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kenneth.carlise@hsc.utah.edu</w:t>
        </w:r>
      </w:hyperlink>
    </w:p>
    <w:p w:rsidR="007C7539" w:rsidRDefault="00970F94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Coons</w:t>
      </w:r>
      <w:r w:rsidR="007F4420">
        <w:rPr>
          <w:rFonts w:ascii="Times New Roman" w:hAnsi="Times New Roman" w:cs="Times New Roman"/>
          <w:sz w:val="24"/>
          <w:szCs w:val="24"/>
        </w:rPr>
        <w:tab/>
        <w:t>University of Utah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katherine.coons@hsc.utah.edu</w:t>
        </w:r>
      </w:hyperlink>
    </w:p>
    <w:p w:rsidR="00970F94" w:rsidRDefault="00CB7AD5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Crosby</w:t>
      </w:r>
      <w:r w:rsidR="00970F94">
        <w:rPr>
          <w:rFonts w:ascii="Times New Roman" w:hAnsi="Times New Roman" w:cs="Times New Roman"/>
          <w:sz w:val="24"/>
          <w:szCs w:val="24"/>
        </w:rPr>
        <w:tab/>
      </w:r>
      <w:r w:rsidR="00970F94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>Utah State Univ</w:t>
      </w:r>
      <w:r w:rsidR="002F070F">
        <w:rPr>
          <w:rFonts w:ascii="Times New Roman" w:hAnsi="Times New Roman" w:cs="Times New Roman"/>
          <w:sz w:val="24"/>
          <w:szCs w:val="24"/>
        </w:rPr>
        <w:t>ersity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892ACA">
        <w:rPr>
          <w:rFonts w:ascii="Times New Roman" w:hAnsi="Times New Roman" w:cs="Times New Roman"/>
          <w:sz w:val="24"/>
          <w:szCs w:val="24"/>
        </w:rPr>
        <w:t xml:space="preserve">       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970F94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jeff.crosby@usu.edu</w:t>
        </w:r>
      </w:hyperlink>
    </w:p>
    <w:p w:rsidR="00970F94" w:rsidRDefault="00CB7AD5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Clarissa Crosby</w:t>
      </w:r>
      <w:r>
        <w:rPr>
          <w:rFonts w:ascii="Times New Roman" w:hAnsi="Times New Roman" w:cs="Times New Roman"/>
          <w:sz w:val="24"/>
          <w:szCs w:val="24"/>
        </w:rPr>
        <w:tab/>
      </w:r>
      <w:r w:rsidR="00892ACA">
        <w:rPr>
          <w:rFonts w:ascii="Times New Roman" w:hAnsi="Times New Roman" w:cs="Times New Roman"/>
          <w:sz w:val="24"/>
          <w:szCs w:val="24"/>
        </w:rPr>
        <w:t>Southwes</w:t>
      </w:r>
      <w:r w:rsidR="007F4420">
        <w:rPr>
          <w:rFonts w:ascii="Times New Roman" w:hAnsi="Times New Roman" w:cs="Times New Roman"/>
          <w:sz w:val="24"/>
          <w:szCs w:val="24"/>
        </w:rPr>
        <w:t>t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892ACA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ccrosby@stech.edu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Brittany </w:t>
      </w:r>
      <w:r w:rsidR="007F4420">
        <w:rPr>
          <w:rFonts w:ascii="Times New Roman" w:hAnsi="Times New Roman" w:cs="Times New Roman"/>
          <w:sz w:val="24"/>
          <w:szCs w:val="24"/>
        </w:rPr>
        <w:t>Davies</w:t>
      </w:r>
      <w:r w:rsidR="007F4420">
        <w:rPr>
          <w:rFonts w:ascii="Times New Roman" w:hAnsi="Times New Roman" w:cs="Times New Roman"/>
          <w:sz w:val="24"/>
          <w:szCs w:val="24"/>
        </w:rPr>
        <w:tab/>
        <w:t>Tooele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bdavies@tooeletech.edu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Driggs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420">
        <w:rPr>
          <w:rFonts w:ascii="Times New Roman" w:hAnsi="Times New Roman" w:cs="Times New Roman"/>
          <w:sz w:val="24"/>
          <w:szCs w:val="24"/>
        </w:rPr>
        <w:t>Mountainland</w:t>
      </w:r>
      <w:proofErr w:type="spellEnd"/>
      <w:r w:rsidR="007F4420">
        <w:rPr>
          <w:rFonts w:ascii="Times New Roman" w:hAnsi="Times New Roman" w:cs="Times New Roman"/>
          <w:sz w:val="24"/>
          <w:szCs w:val="24"/>
        </w:rPr>
        <w:t xml:space="preserve">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pdriggs@mtec.edu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</w:t>
      </w:r>
      <w:r w:rsidR="007F4420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7F4420">
        <w:rPr>
          <w:rFonts w:ascii="Times New Roman" w:hAnsi="Times New Roman" w:cs="Times New Roman"/>
          <w:sz w:val="24"/>
          <w:szCs w:val="24"/>
        </w:rPr>
        <w:t>Emenger</w:t>
      </w:r>
      <w:proofErr w:type="spellEnd"/>
      <w:r w:rsidR="007F4420">
        <w:rPr>
          <w:rFonts w:ascii="Times New Roman" w:hAnsi="Times New Roman" w:cs="Times New Roman"/>
          <w:sz w:val="24"/>
          <w:szCs w:val="24"/>
        </w:rPr>
        <w:tab/>
        <w:t>Weber State Univ</w:t>
      </w:r>
      <w:r w:rsidR="002F070F">
        <w:rPr>
          <w:rFonts w:ascii="Times New Roman" w:hAnsi="Times New Roman" w:cs="Times New Roman"/>
          <w:sz w:val="24"/>
          <w:szCs w:val="24"/>
        </w:rPr>
        <w:t>ersity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 xml:space="preserve">   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nemenger@weber.edu</w:t>
        </w:r>
      </w:hyperlink>
      <w:bookmarkStart w:id="0" w:name="_GoBack"/>
      <w:bookmarkEnd w:id="0"/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 Gittin</w:t>
      </w:r>
      <w:r w:rsidR="007F4420">
        <w:rPr>
          <w:rFonts w:ascii="Times New Roman" w:hAnsi="Times New Roman" w:cs="Times New Roman"/>
          <w:sz w:val="24"/>
          <w:szCs w:val="24"/>
        </w:rPr>
        <w:t>s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420">
        <w:rPr>
          <w:rFonts w:ascii="Times New Roman" w:hAnsi="Times New Roman" w:cs="Times New Roman"/>
          <w:sz w:val="24"/>
          <w:szCs w:val="24"/>
        </w:rPr>
        <w:t>Bridgerland</w:t>
      </w:r>
      <w:proofErr w:type="spellEnd"/>
      <w:r w:rsidR="007F4420">
        <w:rPr>
          <w:rFonts w:ascii="Times New Roman" w:hAnsi="Times New Roman" w:cs="Times New Roman"/>
          <w:sz w:val="24"/>
          <w:szCs w:val="24"/>
        </w:rPr>
        <w:t xml:space="preserve">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brandi.gittins@btech.edu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Uintah Basin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jasonj@ubtech.edu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Jorgensen</w:t>
      </w:r>
      <w:r>
        <w:rPr>
          <w:rFonts w:ascii="Times New Roman" w:hAnsi="Times New Roman" w:cs="Times New Roman"/>
          <w:sz w:val="24"/>
          <w:szCs w:val="24"/>
        </w:rPr>
        <w:tab/>
        <w:t>Snow College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420">
        <w:rPr>
          <w:rFonts w:ascii="Times New Roman" w:hAnsi="Times New Roman" w:cs="Times New Roman"/>
          <w:sz w:val="24"/>
          <w:szCs w:val="24"/>
        </w:rPr>
        <w:tab/>
      </w:r>
      <w:r w:rsidR="007F4420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michael.jorgensen@snow.edu</w:t>
        </w:r>
      </w:hyperlink>
    </w:p>
    <w:p w:rsidR="00892ACA" w:rsidRDefault="00892ACA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Ki</w:t>
      </w:r>
      <w:r w:rsidR="007F4420">
        <w:rPr>
          <w:rFonts w:ascii="Times New Roman" w:hAnsi="Times New Roman" w:cs="Times New Roman"/>
          <w:sz w:val="24"/>
          <w:szCs w:val="24"/>
        </w:rPr>
        <w:t>mber</w:t>
      </w:r>
      <w:r w:rsidR="007F4420">
        <w:rPr>
          <w:rFonts w:ascii="Times New Roman" w:hAnsi="Times New Roman" w:cs="Times New Roman"/>
          <w:sz w:val="24"/>
          <w:szCs w:val="24"/>
        </w:rPr>
        <w:tab/>
        <w:t>Davis Tech</w:t>
      </w:r>
      <w:r w:rsidR="002F070F">
        <w:rPr>
          <w:rFonts w:ascii="Times New Roman" w:hAnsi="Times New Roman" w:cs="Times New Roman"/>
          <w:sz w:val="24"/>
          <w:szCs w:val="24"/>
        </w:rPr>
        <w:t>nical College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7F4420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thomas.kimber@davistech.edu</w:t>
        </w:r>
      </w:hyperlink>
    </w:p>
    <w:p w:rsidR="007F4420" w:rsidRDefault="007F442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Kinross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Utah Univ</w:t>
      </w:r>
      <w:r w:rsidR="002F070F"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bradkinross@suu.edu</w:t>
        </w:r>
      </w:hyperlink>
    </w:p>
    <w:p w:rsidR="007F4420" w:rsidRDefault="007F442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Lindstrom</w:t>
      </w:r>
      <w:r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 xml:space="preserve">Utah Valley University </w:t>
      </w:r>
      <w:r w:rsidR="002F070F">
        <w:rPr>
          <w:rFonts w:ascii="Times New Roman" w:hAnsi="Times New Roman" w:cs="Times New Roman"/>
          <w:sz w:val="24"/>
          <w:szCs w:val="24"/>
        </w:rPr>
        <w:tab/>
      </w:r>
      <w:r w:rsidR="002F070F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ryan.linstrom@uvu.edu</w:t>
        </w:r>
      </w:hyperlink>
    </w:p>
    <w:p w:rsidR="00923487" w:rsidRDefault="00923487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Utah Education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jmauger@uen.org</w:t>
        </w:r>
      </w:hyperlink>
    </w:p>
    <w:p w:rsidR="007F4420" w:rsidRDefault="007F442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O’Toole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Utah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2F070F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totoole@purchasing.utah.edu</w:t>
        </w:r>
      </w:hyperlink>
    </w:p>
    <w:p w:rsidR="002F070F" w:rsidRDefault="002F070F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Attorney </w:t>
      </w:r>
      <w:r w:rsidR="00737F70">
        <w:rPr>
          <w:rFonts w:ascii="Times New Roman" w:hAnsi="Times New Roman" w:cs="Times New Roman"/>
          <w:sz w:val="24"/>
          <w:szCs w:val="24"/>
        </w:rPr>
        <w:t>General’s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kvolesen@agutah.gov</w:t>
        </w:r>
      </w:hyperlink>
    </w:p>
    <w:p w:rsidR="002F070F" w:rsidRDefault="002F070F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Shuping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Utah Education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mshuping@uen.org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Utah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mike.smith@admin.utah.edu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Talley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Utah System of Higher Education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nate.talley@ushe.edu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Utah System of Higher Education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juliette.tennert@ushe.edu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Thomas</w:t>
      </w:r>
      <w:r>
        <w:rPr>
          <w:rFonts w:ascii="Times New Roman" w:hAnsi="Times New Roman" w:cs="Times New Roman"/>
          <w:sz w:val="24"/>
          <w:szCs w:val="24"/>
        </w:rPr>
        <w:tab/>
        <w:t>Salt Lake Community College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brandon.thomas@slcc.edu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 Weaver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Ogden Technical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teri.weaver@otech.edu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Whitelaw</w:t>
      </w:r>
      <w:r>
        <w:rPr>
          <w:rFonts w:ascii="Times New Roman" w:hAnsi="Times New Roman" w:cs="Times New Roman"/>
          <w:sz w:val="24"/>
          <w:szCs w:val="24"/>
        </w:rPr>
        <w:tab/>
        <w:t>Utah Tech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brett.whitelaw@utahtech.edu</w:t>
        </w:r>
      </w:hyperlink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F70" w:rsidRDefault="00737F7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70F" w:rsidRDefault="002F070F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420" w:rsidRDefault="007F4420" w:rsidP="00A17C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CC8" w:rsidRPr="00A17CC8" w:rsidRDefault="00A17CC8" w:rsidP="00E43E9E">
      <w:pPr>
        <w:rPr>
          <w:rFonts w:ascii="Times New Roman" w:hAnsi="Times New Roman" w:cs="Times New Roman"/>
          <w:sz w:val="24"/>
          <w:szCs w:val="24"/>
        </w:rPr>
      </w:pPr>
    </w:p>
    <w:sectPr w:rsidR="00A17CC8" w:rsidRPr="00A1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8"/>
    <w:rsid w:val="002F070F"/>
    <w:rsid w:val="00352888"/>
    <w:rsid w:val="005F2473"/>
    <w:rsid w:val="00737F70"/>
    <w:rsid w:val="007A1E6F"/>
    <w:rsid w:val="007C7539"/>
    <w:rsid w:val="007F4420"/>
    <w:rsid w:val="00892ACA"/>
    <w:rsid w:val="00923487"/>
    <w:rsid w:val="00970F94"/>
    <w:rsid w:val="00A17CC8"/>
    <w:rsid w:val="00CB7AD5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8017"/>
  <w15:chartTrackingRefBased/>
  <w15:docId w15:val="{19E54BB7-9DBE-465B-92C2-5B76A4E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coons@hsc.utah.edu" TargetMode="External"/><Relationship Id="rId13" Type="http://schemas.openxmlformats.org/officeDocument/2006/relationships/hyperlink" Target="mailto:nemenger@weber.edu" TargetMode="External"/><Relationship Id="rId18" Type="http://schemas.openxmlformats.org/officeDocument/2006/relationships/hyperlink" Target="mailto:bradkinross@suu.edu" TargetMode="External"/><Relationship Id="rId26" Type="http://schemas.openxmlformats.org/officeDocument/2006/relationships/hyperlink" Target="mailto:juliette.tennert@ush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toole@purchasing.utah.edu" TargetMode="External"/><Relationship Id="rId7" Type="http://schemas.openxmlformats.org/officeDocument/2006/relationships/hyperlink" Target="mailto:kenneth.carlise@hsc.utah.edu" TargetMode="External"/><Relationship Id="rId12" Type="http://schemas.openxmlformats.org/officeDocument/2006/relationships/hyperlink" Target="mailto:pdriggs@mtec.edu" TargetMode="External"/><Relationship Id="rId17" Type="http://schemas.openxmlformats.org/officeDocument/2006/relationships/hyperlink" Target="mailto:thomas.kimber@davistech.edu" TargetMode="External"/><Relationship Id="rId25" Type="http://schemas.openxmlformats.org/officeDocument/2006/relationships/hyperlink" Target="mailto:nate.talley@ush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jorgensen@snow.edu" TargetMode="External"/><Relationship Id="rId20" Type="http://schemas.openxmlformats.org/officeDocument/2006/relationships/hyperlink" Target="mailto:jmauger@uen.org" TargetMode="External"/><Relationship Id="rId29" Type="http://schemas.openxmlformats.org/officeDocument/2006/relationships/hyperlink" Target="mailto:brett.whitelaw@utahtech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amp@suu.edu" TargetMode="External"/><Relationship Id="rId11" Type="http://schemas.openxmlformats.org/officeDocument/2006/relationships/hyperlink" Target="mailto:bdavies@tooeletech.edu" TargetMode="External"/><Relationship Id="rId24" Type="http://schemas.openxmlformats.org/officeDocument/2006/relationships/hyperlink" Target="mailto:mike.smith@admin.utah.edu" TargetMode="External"/><Relationship Id="rId5" Type="http://schemas.openxmlformats.org/officeDocument/2006/relationships/hyperlink" Target="mailto:waphayrath@utah.gov" TargetMode="External"/><Relationship Id="rId15" Type="http://schemas.openxmlformats.org/officeDocument/2006/relationships/hyperlink" Target="mailto:jasonj@ubtech.edu" TargetMode="External"/><Relationship Id="rId23" Type="http://schemas.openxmlformats.org/officeDocument/2006/relationships/hyperlink" Target="mailto:mshuping@uen.org" TargetMode="External"/><Relationship Id="rId28" Type="http://schemas.openxmlformats.org/officeDocument/2006/relationships/hyperlink" Target="mailto:teri.weaver@otech.edu" TargetMode="External"/><Relationship Id="rId10" Type="http://schemas.openxmlformats.org/officeDocument/2006/relationships/hyperlink" Target="mailto:ccrosby@stech.edu" TargetMode="External"/><Relationship Id="rId19" Type="http://schemas.openxmlformats.org/officeDocument/2006/relationships/hyperlink" Target="mailto:ryan.linstrom@uvu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ff.crosby@usu.edu" TargetMode="External"/><Relationship Id="rId14" Type="http://schemas.openxmlformats.org/officeDocument/2006/relationships/hyperlink" Target="mailto:brandi.gittins@btech.edu" TargetMode="External"/><Relationship Id="rId22" Type="http://schemas.openxmlformats.org/officeDocument/2006/relationships/hyperlink" Target="mailto:kvolesen@agutah.gov" TargetMode="External"/><Relationship Id="rId27" Type="http://schemas.openxmlformats.org/officeDocument/2006/relationships/hyperlink" Target="mailto:brandon.thomas@slcc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37DD-F35E-4C59-A88B-D14FFAAB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458</Words>
  <Characters>2527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 Siddoway</dc:creator>
  <cp:keywords/>
  <dc:description/>
  <cp:lastModifiedBy>Charm Siddoway</cp:lastModifiedBy>
  <cp:revision>1</cp:revision>
  <dcterms:created xsi:type="dcterms:W3CDTF">2024-04-19T18:14:00Z</dcterms:created>
  <dcterms:modified xsi:type="dcterms:W3CDTF">2024-04-19T23:10:00Z</dcterms:modified>
</cp:coreProperties>
</file>